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554A0" w14:textId="3F1F1E88" w:rsidR="0027185B" w:rsidRPr="00044EE2" w:rsidRDefault="0027185B" w:rsidP="002715E5">
      <w:pPr>
        <w:contextualSpacing/>
        <w:rPr>
          <w:b/>
          <w:bCs/>
          <w:color w:val="0070C0"/>
          <w:sz w:val="28"/>
          <w:szCs w:val="28"/>
        </w:rPr>
      </w:pPr>
      <w:r w:rsidRPr="00044EE2">
        <w:rPr>
          <w:b/>
          <w:bCs/>
          <w:color w:val="0070C0"/>
          <w:sz w:val="28"/>
          <w:szCs w:val="28"/>
        </w:rPr>
        <w:t>Article format</w:t>
      </w:r>
    </w:p>
    <w:p w14:paraId="595768E0" w14:textId="77777777" w:rsidR="00044EE2" w:rsidRPr="0027185B" w:rsidRDefault="00044EE2" w:rsidP="002715E5">
      <w:pPr>
        <w:contextualSpacing/>
        <w:rPr>
          <w:b/>
          <w:bCs/>
          <w:sz w:val="28"/>
          <w:szCs w:val="28"/>
        </w:rPr>
      </w:pPr>
    </w:p>
    <w:p w14:paraId="161FCBAF" w14:textId="7DA2D1B2" w:rsidR="00E577B1" w:rsidRPr="00D53660" w:rsidRDefault="00D53660" w:rsidP="002715E5">
      <w:pPr>
        <w:contextualSpacing/>
      </w:pPr>
      <w:r>
        <w:rPr>
          <w:rFonts w:ascii="Arial" w:hAnsi="Arial" w:cs="Arial"/>
          <w:b/>
          <w:bCs/>
          <w:sz w:val="28"/>
          <w:szCs w:val="28"/>
        </w:rPr>
        <w:t>Headline</w:t>
      </w:r>
      <w:r w:rsidR="002715E5" w:rsidRPr="00D53660">
        <w:rPr>
          <w:rFonts w:ascii="Arial" w:hAnsi="Arial" w:cs="Arial"/>
          <w:b/>
          <w:bCs/>
          <w:sz w:val="28"/>
          <w:szCs w:val="28"/>
        </w:rPr>
        <w:br/>
      </w:r>
      <w:r w:rsidR="00EE56FE" w:rsidRPr="00D53660">
        <w:rPr>
          <w:i/>
          <w:iCs/>
        </w:rPr>
        <w:t>Subtitle (optional)</w:t>
      </w:r>
      <w:r w:rsidR="002715E5" w:rsidRPr="00D53660">
        <w:rPr>
          <w:i/>
          <w:iCs/>
        </w:rPr>
        <w:br/>
      </w:r>
      <w:r w:rsidR="002715E5" w:rsidRPr="00D53660">
        <w:br/>
      </w:r>
      <w:r w:rsidR="003B66AC" w:rsidRPr="00D53660">
        <w:t>Author</w:t>
      </w:r>
      <w:r w:rsidR="00026E57" w:rsidRPr="00D53660">
        <w:t xml:space="preserve"> name</w:t>
      </w:r>
    </w:p>
    <w:p w14:paraId="042CF469" w14:textId="77777777" w:rsidR="002715E5" w:rsidRPr="002715E5" w:rsidRDefault="002715E5" w:rsidP="002715E5">
      <w:pPr>
        <w:contextualSpacing/>
      </w:pPr>
    </w:p>
    <w:p w14:paraId="6AF143D0" w14:textId="60B8894A" w:rsidR="00EE56FE" w:rsidRDefault="002715E5" w:rsidP="002715E5">
      <w:pPr>
        <w:contextualSpacing/>
      </w:pPr>
      <w:r>
        <w:t>Article i</w:t>
      </w:r>
      <w:r w:rsidR="00EE56FE">
        <w:t>ntroduction</w:t>
      </w:r>
      <w:r w:rsidR="005331DC">
        <w:t>…</w:t>
      </w:r>
      <w:r w:rsidR="00EE56FE">
        <w:t xml:space="preserve"> </w:t>
      </w:r>
    </w:p>
    <w:p w14:paraId="18F654CE" w14:textId="77777777" w:rsidR="002715E5" w:rsidRDefault="002715E5" w:rsidP="002715E5">
      <w:pPr>
        <w:contextualSpacing/>
        <w:rPr>
          <w:b/>
          <w:bCs/>
        </w:rPr>
      </w:pPr>
    </w:p>
    <w:p w14:paraId="05D1178D" w14:textId="6CA86C88" w:rsidR="00EE56FE" w:rsidRPr="00EE56FE" w:rsidRDefault="00EE56FE" w:rsidP="002715E5">
      <w:pPr>
        <w:contextualSpacing/>
        <w:rPr>
          <w:b/>
          <w:bCs/>
        </w:rPr>
      </w:pPr>
      <w:r w:rsidRPr="00EE56FE">
        <w:rPr>
          <w:b/>
          <w:bCs/>
        </w:rPr>
        <w:t>Subhead</w:t>
      </w:r>
      <w:r w:rsidR="002715E5">
        <w:rPr>
          <w:b/>
          <w:bCs/>
        </w:rPr>
        <w:t xml:space="preserve"> </w:t>
      </w:r>
      <w:r w:rsidR="002715E5" w:rsidRPr="00BE1386">
        <w:t>(optional)</w:t>
      </w:r>
    </w:p>
    <w:p w14:paraId="537C8AE3" w14:textId="7182D16F" w:rsidR="00226E70" w:rsidRDefault="00247A4D" w:rsidP="002715E5">
      <w:pPr>
        <w:contextualSpacing/>
      </w:pPr>
      <w:r>
        <w:t>Article t</w:t>
      </w:r>
      <w:r w:rsidR="003B66AC">
        <w:t>ext</w:t>
      </w:r>
      <w:r w:rsidR="005331DC">
        <w:t>…</w:t>
      </w:r>
    </w:p>
    <w:p w14:paraId="4F345733" w14:textId="77777777" w:rsidR="002715E5" w:rsidRDefault="002715E5" w:rsidP="002715E5">
      <w:pPr>
        <w:contextualSpacing/>
        <w:rPr>
          <w:b/>
          <w:bCs/>
        </w:rPr>
      </w:pPr>
    </w:p>
    <w:p w14:paraId="2062EA5E" w14:textId="23E5E684" w:rsidR="00EE56FE" w:rsidRPr="00EE56FE" w:rsidRDefault="00EE56FE" w:rsidP="002715E5">
      <w:pPr>
        <w:contextualSpacing/>
        <w:rPr>
          <w:b/>
          <w:bCs/>
        </w:rPr>
      </w:pPr>
      <w:r w:rsidRPr="00EE56FE">
        <w:rPr>
          <w:b/>
          <w:bCs/>
        </w:rPr>
        <w:t>Subhead</w:t>
      </w:r>
      <w:r w:rsidR="002715E5">
        <w:rPr>
          <w:b/>
          <w:bCs/>
        </w:rPr>
        <w:t xml:space="preserve"> </w:t>
      </w:r>
      <w:r w:rsidR="002715E5" w:rsidRPr="00BE1386">
        <w:t>(optional)</w:t>
      </w:r>
    </w:p>
    <w:p w14:paraId="3DBB27E0" w14:textId="293DCEEC" w:rsidR="00EE56FE" w:rsidRDefault="00EE56FE" w:rsidP="002715E5">
      <w:pPr>
        <w:contextualSpacing/>
      </w:pPr>
      <w:r>
        <w:t>Article text</w:t>
      </w:r>
      <w:r w:rsidR="005331DC">
        <w:t>…</w:t>
      </w:r>
    </w:p>
    <w:p w14:paraId="38382C78" w14:textId="77777777" w:rsidR="002715E5" w:rsidRDefault="002715E5" w:rsidP="002715E5">
      <w:pPr>
        <w:contextualSpacing/>
      </w:pPr>
    </w:p>
    <w:p w14:paraId="3E7B268B" w14:textId="2DC2F8BA" w:rsidR="00EE56FE" w:rsidRDefault="00EE56FE" w:rsidP="002715E5">
      <w:pPr>
        <w:contextualSpacing/>
      </w:pPr>
      <w:r>
        <w:t>Conclu</w:t>
      </w:r>
      <w:r w:rsidR="002715E5">
        <w:t>sion</w:t>
      </w:r>
      <w:r w:rsidR="005331DC">
        <w:t>…</w:t>
      </w:r>
    </w:p>
    <w:p w14:paraId="56167841" w14:textId="6476BCC2" w:rsidR="003B6753" w:rsidRPr="005110CD" w:rsidRDefault="00026E57" w:rsidP="00B22ED1">
      <w:pPr>
        <w:pStyle w:val="m-7949629073463300662gmail-m4235234554118872500gmail-m7510085556135930837xmsonormal"/>
        <w:spacing w:before="0" w:beforeAutospacing="0" w:after="360" w:afterAutospacing="0"/>
        <w:contextualSpacing/>
        <w:rPr>
          <w:b/>
          <w:bCs/>
        </w:rPr>
      </w:pPr>
      <w:r>
        <w:rPr>
          <w:i/>
          <w:iCs/>
        </w:rPr>
        <w:t>Author bio</w:t>
      </w:r>
      <w:r w:rsidR="005331DC">
        <w:rPr>
          <w:i/>
          <w:iCs/>
        </w:rPr>
        <w:t>..’</w:t>
      </w:r>
      <w:r>
        <w:rPr>
          <w:i/>
          <w:iCs/>
        </w:rPr>
        <w:t xml:space="preserve"> </w:t>
      </w:r>
      <w:r w:rsidR="003B6753">
        <w:rPr>
          <w:i/>
          <w:iCs/>
        </w:rPr>
        <w:br/>
      </w:r>
    </w:p>
    <w:p w14:paraId="161F21DC" w14:textId="1836B06E" w:rsidR="005110CD" w:rsidRPr="005110CD" w:rsidRDefault="00DF09A5" w:rsidP="00B22ED1">
      <w:pPr>
        <w:pStyle w:val="m-7949629073463300662gmail-m4235234554118872500gmail-m7510085556135930837xmsonormal"/>
        <w:spacing w:before="0" w:beforeAutospacing="0" w:after="360" w:afterAutospacing="0"/>
        <w:contextualSpacing/>
        <w:rPr>
          <w:b/>
          <w:bCs/>
        </w:rPr>
      </w:pPr>
      <w:r w:rsidRPr="00DF09A5">
        <w:rPr>
          <w:b/>
          <w:bCs/>
          <w:highlight w:val="yellow"/>
        </w:rPr>
        <w:t>References/Figure Captions/</w:t>
      </w:r>
      <w:r w:rsidR="005110CD" w:rsidRPr="00DF09A5">
        <w:rPr>
          <w:b/>
          <w:bCs/>
          <w:highlight w:val="yellow"/>
        </w:rPr>
        <w:t>Sidebars/Callou</w:t>
      </w:r>
      <w:r w:rsidR="005110CD" w:rsidRPr="00EB61BE">
        <w:rPr>
          <w:b/>
          <w:bCs/>
          <w:highlight w:val="yellow"/>
        </w:rPr>
        <w:t>t</w:t>
      </w:r>
      <w:r w:rsidRPr="00EB61BE">
        <w:rPr>
          <w:b/>
          <w:bCs/>
          <w:highlight w:val="yellow"/>
        </w:rPr>
        <w:t>s</w:t>
      </w:r>
      <w:r w:rsidR="00BE1386">
        <w:rPr>
          <w:b/>
          <w:bCs/>
        </w:rPr>
        <w:t xml:space="preserve"> (</w:t>
      </w:r>
      <w:r w:rsidR="00BE1386" w:rsidRPr="00BE1386">
        <w:t>if applicable</w:t>
      </w:r>
      <w:r w:rsidR="00BE1386">
        <w:t>)</w:t>
      </w:r>
    </w:p>
    <w:p w14:paraId="3D7844FB" w14:textId="77777777" w:rsidR="005110CD" w:rsidRDefault="005110CD" w:rsidP="00B22ED1">
      <w:pPr>
        <w:pStyle w:val="m-7949629073463300662gmail-m4235234554118872500gmail-m7510085556135930837xmsonormal"/>
        <w:spacing w:before="0" w:beforeAutospacing="0" w:after="360" w:afterAutospacing="0"/>
        <w:contextualSpacing/>
      </w:pPr>
    </w:p>
    <w:p w14:paraId="6E9BE763" w14:textId="77777777" w:rsidR="00EE0C18" w:rsidRDefault="00EE0C18" w:rsidP="00B22ED1">
      <w:pPr>
        <w:pStyle w:val="m-7949629073463300662gmail-m4235234554118872500gmail-m7510085556135930837xmsonormal"/>
        <w:spacing w:before="0" w:beforeAutospacing="0" w:after="360" w:afterAutospacing="0"/>
        <w:contextualSpacing/>
      </w:pPr>
    </w:p>
    <w:p w14:paraId="676E8A1A" w14:textId="77777777" w:rsidR="005331DC" w:rsidRDefault="005331DC" w:rsidP="00B22ED1">
      <w:pPr>
        <w:pStyle w:val="m-7949629073463300662gmail-m4235234554118872500gmail-m7510085556135930837xmsonormal"/>
        <w:spacing w:before="0" w:beforeAutospacing="0" w:after="360" w:afterAutospacing="0"/>
        <w:contextualSpacing/>
      </w:pPr>
    </w:p>
    <w:p w14:paraId="37E254C6" w14:textId="77777777" w:rsidR="005331DC" w:rsidRDefault="005331DC" w:rsidP="00B22ED1">
      <w:pPr>
        <w:pStyle w:val="m-7949629073463300662gmail-m4235234554118872500gmail-m7510085556135930837xmsonormal"/>
        <w:spacing w:before="0" w:beforeAutospacing="0" w:after="360" w:afterAutospacing="0"/>
        <w:contextualSpacing/>
      </w:pPr>
    </w:p>
    <w:p w14:paraId="5C3E75F6" w14:textId="18F20E7F" w:rsidR="00EE0C18" w:rsidRPr="005331DC" w:rsidRDefault="00EE0C18" w:rsidP="00B22ED1">
      <w:pPr>
        <w:pStyle w:val="m-7949629073463300662gmail-m4235234554118872500gmail-m7510085556135930837xmsonormal"/>
        <w:spacing w:before="0" w:beforeAutospacing="0" w:after="360" w:afterAutospacing="0"/>
        <w:contextualSpacing/>
        <w:rPr>
          <w:i/>
          <w:iCs/>
        </w:rPr>
      </w:pPr>
      <w:r w:rsidRPr="005331DC">
        <w:rPr>
          <w:i/>
          <w:iCs/>
        </w:rPr>
        <w:t xml:space="preserve">[see below for information about </w:t>
      </w:r>
      <w:r w:rsidR="005331DC" w:rsidRPr="005331DC">
        <w:rPr>
          <w:i/>
          <w:iCs/>
        </w:rPr>
        <w:t>formats and styles</w:t>
      </w:r>
      <w:r w:rsidRPr="005331DC">
        <w:rPr>
          <w:i/>
          <w:iCs/>
        </w:rPr>
        <w:t>]</w:t>
      </w:r>
    </w:p>
    <w:p w14:paraId="77B59F29" w14:textId="33505471" w:rsidR="00BE40B2" w:rsidRDefault="00BE40B2" w:rsidP="00B22ED1">
      <w:pPr>
        <w:pStyle w:val="m-7949629073463300662gmail-m4235234554118872500gmail-m7510085556135930837xmsonormal"/>
        <w:spacing w:before="0" w:beforeAutospacing="0" w:after="360" w:afterAutospacing="0"/>
        <w:rPr>
          <w:b/>
          <w:bCs/>
        </w:rPr>
      </w:pPr>
    </w:p>
    <w:p w14:paraId="6E79A96A" w14:textId="77777777" w:rsidR="00BE1386" w:rsidRDefault="00BE1386">
      <w:pPr>
        <w:spacing w:after="0"/>
        <w:rPr>
          <w:rFonts w:eastAsia="Times New Roman"/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br w:type="page"/>
      </w:r>
    </w:p>
    <w:p w14:paraId="039E9603" w14:textId="77777777" w:rsidR="00BE1386" w:rsidRPr="00044EE2" w:rsidRDefault="00BE1386" w:rsidP="00BE1386">
      <w:pPr>
        <w:contextualSpacing/>
        <w:rPr>
          <w:b/>
          <w:bCs/>
          <w:color w:val="0070C0"/>
          <w:sz w:val="28"/>
          <w:szCs w:val="28"/>
        </w:rPr>
      </w:pPr>
      <w:r w:rsidRPr="00044EE2">
        <w:rPr>
          <w:b/>
          <w:bCs/>
          <w:color w:val="0070C0"/>
          <w:sz w:val="28"/>
          <w:szCs w:val="28"/>
        </w:rPr>
        <w:lastRenderedPageBreak/>
        <w:t>Article format</w:t>
      </w:r>
    </w:p>
    <w:p w14:paraId="76E10596" w14:textId="128DBABC" w:rsidR="00BE1386" w:rsidRDefault="00BE1386" w:rsidP="7E4B1BDB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>
        <w:t xml:space="preserve">Feature / News Article </w:t>
      </w:r>
    </w:p>
    <w:p w14:paraId="2DD1ED81" w14:textId="485F2580" w:rsidR="00F754CC" w:rsidRPr="00044EE2" w:rsidRDefault="00F754CC" w:rsidP="7E4B1BDB">
      <w:pPr>
        <w:pStyle w:val="m-7949629073463300662gmail-m4235234554118872500gmail-m7510085556135930837xmsonormal"/>
        <w:numPr>
          <w:ilvl w:val="1"/>
          <w:numId w:val="10"/>
        </w:numPr>
        <w:spacing w:before="0" w:beforeAutospacing="0" w:after="360" w:afterAutospacing="0"/>
        <w:contextualSpacing/>
      </w:pPr>
      <w:r>
        <w:t>Written in the third person</w:t>
      </w:r>
      <w:r w:rsidR="0029035A">
        <w:t>; 800</w:t>
      </w:r>
      <w:r w:rsidR="00CD7125">
        <w:t xml:space="preserve"> to </w:t>
      </w:r>
      <w:r w:rsidR="0029035A">
        <w:t>1,100 words</w:t>
      </w:r>
    </w:p>
    <w:p w14:paraId="31A03B70" w14:textId="4951823B" w:rsidR="00BE1386" w:rsidRDefault="000D320D" w:rsidP="7E4B1BDB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>
        <w:t>Q&amp;A</w:t>
      </w:r>
    </w:p>
    <w:p w14:paraId="1F2BD385" w14:textId="376F137C" w:rsidR="00FA7CC9" w:rsidRDefault="00F754CC" w:rsidP="7E4B1BDB">
      <w:pPr>
        <w:pStyle w:val="m-7949629073463300662gmail-m4235234554118872500gmail-m7510085556135930837xmsonormal"/>
        <w:numPr>
          <w:ilvl w:val="1"/>
          <w:numId w:val="10"/>
        </w:numPr>
        <w:spacing w:before="0" w:beforeAutospacing="0" w:after="360" w:afterAutospacing="0"/>
        <w:contextualSpacing/>
      </w:pPr>
      <w:r>
        <w:t>One-on-one interview</w:t>
      </w:r>
      <w:r w:rsidR="00294996">
        <w:t>; written in the third person</w:t>
      </w:r>
      <w:r w:rsidR="002D1B44">
        <w:t>; consider recording the audio and/or video of the interview</w:t>
      </w:r>
      <w:r w:rsidR="00A93823">
        <w:t>, which can be posted with the online version of the article</w:t>
      </w:r>
      <w:r w:rsidR="0029035A">
        <w:t>; 800</w:t>
      </w:r>
      <w:r w:rsidR="00CD7125">
        <w:t xml:space="preserve"> to </w:t>
      </w:r>
      <w:r w:rsidR="0029035A">
        <w:t>1,100 words</w:t>
      </w:r>
      <w:r w:rsidR="00A93823">
        <w:t xml:space="preserve"> </w:t>
      </w:r>
    </w:p>
    <w:p w14:paraId="2453C4AE" w14:textId="06B2E95C" w:rsidR="00294996" w:rsidRDefault="00A93823" w:rsidP="7E4B1BDB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>
        <w:t>Roundtable Discussion</w:t>
      </w:r>
    </w:p>
    <w:p w14:paraId="464F495A" w14:textId="5F39A445" w:rsidR="00A93823" w:rsidRDefault="00A93823" w:rsidP="7E4B1BDB">
      <w:pPr>
        <w:pStyle w:val="m-7949629073463300662gmail-m4235234554118872500gmail-m7510085556135930837xmsonormal"/>
        <w:numPr>
          <w:ilvl w:val="1"/>
          <w:numId w:val="10"/>
        </w:numPr>
        <w:spacing w:before="0" w:beforeAutospacing="0" w:after="360" w:afterAutospacing="0"/>
        <w:contextualSpacing/>
      </w:pPr>
      <w:r>
        <w:t xml:space="preserve">Written in the third person; limited to </w:t>
      </w:r>
      <w:r w:rsidR="00050B1D">
        <w:t xml:space="preserve">a moderator and </w:t>
      </w:r>
      <w:r>
        <w:t>t</w:t>
      </w:r>
      <w:r w:rsidR="00050B1D">
        <w:t>wo or three subject matter experts</w:t>
      </w:r>
      <w:r w:rsidR="0029035A">
        <w:t>; 800-1,100 words</w:t>
      </w:r>
      <w:r w:rsidR="00050B1D">
        <w:t xml:space="preserve"> </w:t>
      </w:r>
    </w:p>
    <w:p w14:paraId="4D1B01AA" w14:textId="724C1B66" w:rsidR="00050B1D" w:rsidRDefault="00050B1D" w:rsidP="7E4B1BDB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>
        <w:t xml:space="preserve">OVT Review </w:t>
      </w:r>
    </w:p>
    <w:p w14:paraId="69AF6377" w14:textId="28EA216F" w:rsidR="00050B1D" w:rsidRDefault="00050B1D" w:rsidP="7E4B1BDB">
      <w:pPr>
        <w:pStyle w:val="m-7949629073463300662gmail-m4235234554118872500gmail-m7510085556135930837xmsonormal"/>
        <w:numPr>
          <w:ilvl w:val="1"/>
          <w:numId w:val="10"/>
        </w:numPr>
        <w:spacing w:before="0" w:beforeAutospacing="0" w:after="360" w:afterAutospacing="0"/>
        <w:contextualSpacing/>
      </w:pPr>
      <w:r>
        <w:t>Short summary of a</w:t>
      </w:r>
      <w:r w:rsidR="00CD7125">
        <w:t>n</w:t>
      </w:r>
      <w:r>
        <w:t xml:space="preserve"> OVT Plus video; written in the third person</w:t>
      </w:r>
      <w:r w:rsidR="0029035A">
        <w:t xml:space="preserve">; </w:t>
      </w:r>
      <w:r w:rsidR="00DD46B5">
        <w:t>4</w:t>
      </w:r>
      <w:r w:rsidR="0029035A">
        <w:t>00-</w:t>
      </w:r>
      <w:r w:rsidR="00DD46B5">
        <w:t>8</w:t>
      </w:r>
      <w:r w:rsidR="0029035A">
        <w:t>00 words</w:t>
      </w:r>
    </w:p>
    <w:p w14:paraId="20576EDB" w14:textId="1C6C8900" w:rsidR="002D5C03" w:rsidRDefault="002D5C03" w:rsidP="7E4B1BDB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>
        <w:t>Sound Off</w:t>
      </w:r>
    </w:p>
    <w:p w14:paraId="5D385ADC" w14:textId="257B250E" w:rsidR="002D5C03" w:rsidRDefault="002D5C03" w:rsidP="7E4B1BDB">
      <w:pPr>
        <w:pStyle w:val="m-7949629073463300662gmail-m4235234554118872500gmail-m7510085556135930837xmsonormal"/>
        <w:numPr>
          <w:ilvl w:val="1"/>
          <w:numId w:val="10"/>
        </w:numPr>
        <w:spacing w:before="0" w:beforeAutospacing="0" w:after="360" w:afterAutospacing="0"/>
        <w:contextualSpacing/>
      </w:pPr>
      <w:r>
        <w:t>Editorial, written in the first person</w:t>
      </w:r>
      <w:r w:rsidR="00DD46B5">
        <w:t>; 800</w:t>
      </w:r>
      <w:r w:rsidR="00CD7125">
        <w:t xml:space="preserve"> to </w:t>
      </w:r>
      <w:r w:rsidR="00DD46B5">
        <w:t>1,100 words</w:t>
      </w:r>
    </w:p>
    <w:p w14:paraId="29EA153E" w14:textId="30D96DD6" w:rsidR="00050B1D" w:rsidRDefault="00050B1D" w:rsidP="7E4B1BDB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>
        <w:t>Final Cut</w:t>
      </w:r>
    </w:p>
    <w:p w14:paraId="450E0364" w14:textId="3495483A" w:rsidR="00050B1D" w:rsidRDefault="002D5C03" w:rsidP="7E4B1BDB">
      <w:pPr>
        <w:pStyle w:val="m-7949629073463300662gmail-m4235234554118872500gmail-m7510085556135930837xmsonormal"/>
        <w:numPr>
          <w:ilvl w:val="1"/>
          <w:numId w:val="10"/>
        </w:numPr>
        <w:spacing w:before="0" w:beforeAutospacing="0" w:after="360" w:afterAutospacing="0"/>
        <w:contextualSpacing/>
      </w:pPr>
      <w:r>
        <w:t>Exclusively reserved for Editorial Board Members; editorial; written in the third person</w:t>
      </w:r>
      <w:r w:rsidR="0029035A">
        <w:t>; 900 to 1,200 words</w:t>
      </w:r>
    </w:p>
    <w:p w14:paraId="7F1D964B" w14:textId="07E6869D" w:rsidR="00A45257" w:rsidRDefault="00A45257" w:rsidP="7E4B1BDB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>
        <w:t xml:space="preserve">Letter to the editor </w:t>
      </w:r>
    </w:p>
    <w:p w14:paraId="554F80E2" w14:textId="63749849" w:rsidR="00A45257" w:rsidRDefault="00A45257" w:rsidP="7E4B1BDB">
      <w:pPr>
        <w:pStyle w:val="m-7949629073463300662gmail-m4235234554118872500gmail-m7510085556135930837xmsonormal"/>
        <w:numPr>
          <w:ilvl w:val="1"/>
          <w:numId w:val="10"/>
        </w:numPr>
        <w:spacing w:before="0" w:beforeAutospacing="0" w:after="360" w:afterAutospacing="0"/>
        <w:contextualSpacing/>
      </w:pPr>
      <w:r>
        <w:t>Written in the first person; response to a previously published article or another relevant orthopaedic topic</w:t>
      </w:r>
      <w:r w:rsidR="0029035A">
        <w:t>; 400 to 800 words</w:t>
      </w:r>
    </w:p>
    <w:p w14:paraId="050A0437" w14:textId="74D0BD52" w:rsidR="00DD46B5" w:rsidRDefault="00DD46B5" w:rsidP="7E4B1BDB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>
        <w:t>Book Review</w:t>
      </w:r>
    </w:p>
    <w:p w14:paraId="55695C8C" w14:textId="630CAC97" w:rsidR="00DD46B5" w:rsidRDefault="00C96338" w:rsidP="7E4B1BDB">
      <w:pPr>
        <w:pStyle w:val="m-7949629073463300662gmail-m4235234554118872500gmail-m7510085556135930837xmsonormal"/>
        <w:numPr>
          <w:ilvl w:val="1"/>
          <w:numId w:val="10"/>
        </w:numPr>
        <w:spacing w:before="0" w:beforeAutospacing="0" w:after="360" w:afterAutospacing="0"/>
        <w:contextualSpacing/>
      </w:pPr>
      <w:r>
        <w:t>A short summary of a book related to orthopaedics; 400</w:t>
      </w:r>
      <w:r w:rsidR="00CD7125">
        <w:t xml:space="preserve"> to </w:t>
      </w:r>
      <w:r>
        <w:t>800 words</w:t>
      </w:r>
    </w:p>
    <w:p w14:paraId="35BA1C1A" w14:textId="5D5C0482" w:rsidR="006151FB" w:rsidRDefault="001A1999" w:rsidP="7E4B1BDB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>
        <w:t>Multipart</w:t>
      </w:r>
      <w:r w:rsidR="006151FB">
        <w:t xml:space="preserve"> Articles </w:t>
      </w:r>
    </w:p>
    <w:p w14:paraId="4B42E809" w14:textId="0319D597" w:rsidR="006151FB" w:rsidRPr="005325FD" w:rsidRDefault="006151FB" w:rsidP="7E4B1BDB">
      <w:pPr>
        <w:pStyle w:val="m-7949629073463300662gmail-m4235234554118872500gmail-m7510085556135930837xmsonormal"/>
        <w:numPr>
          <w:ilvl w:val="1"/>
          <w:numId w:val="10"/>
        </w:numPr>
        <w:spacing w:before="0" w:beforeAutospacing="0" w:after="360" w:afterAutospacing="0"/>
        <w:contextualSpacing/>
      </w:pPr>
      <w:r>
        <w:t>Based on topics too complex to adequately cover in 800</w:t>
      </w:r>
      <w:r w:rsidR="00CD7125">
        <w:t xml:space="preserve"> to </w:t>
      </w:r>
      <w:r>
        <w:t xml:space="preserve">1,100 words; each part should be written so that readers can consume the content without having to read the prior and/or latter installments in order for the content to make sense; </w:t>
      </w:r>
      <w:r w:rsidR="00436B09">
        <w:t>simply converting a submission over word count into a series is NOT a best practice; each installment will need its own headline, lede, and conclusion</w:t>
      </w:r>
    </w:p>
    <w:p w14:paraId="0B7BC2ED" w14:textId="5C468172" w:rsidR="00436B09" w:rsidRDefault="00436B09" w:rsidP="7E4B1BDB">
      <w:pPr>
        <w:pStyle w:val="m-7949629073463300662gmail-m4235234554118872500gmail-m7510085556135930837xmsonormal"/>
        <w:spacing w:before="0" w:beforeAutospacing="0" w:after="360" w:afterAutospacing="0"/>
        <w:rPr>
          <w:b/>
          <w:bCs/>
        </w:rPr>
      </w:pPr>
      <w:r w:rsidRPr="7E4B1BDB">
        <w:rPr>
          <w:b/>
          <w:bCs/>
        </w:rPr>
        <w:t>--</w:t>
      </w:r>
      <w:r w:rsidR="284EDE1C" w:rsidRPr="7E4B1BDB">
        <w:rPr>
          <w:b/>
          <w:bCs/>
        </w:rPr>
        <w:t>-</w:t>
      </w:r>
    </w:p>
    <w:p w14:paraId="2C6EBD09" w14:textId="4C2B1025" w:rsidR="004E3F8B" w:rsidRPr="00044EE2" w:rsidRDefault="00A86626" w:rsidP="7E4B1BDB">
      <w:pPr>
        <w:pStyle w:val="m-7949629073463300662gmail-m4235234554118872500gmail-m7510085556135930837xmsonormal"/>
        <w:spacing w:before="0" w:beforeAutospacing="0" w:after="360" w:afterAutospacing="0"/>
        <w:rPr>
          <w:b/>
          <w:bCs/>
          <w:color w:val="0070C0"/>
          <w:sz w:val="28"/>
          <w:szCs w:val="28"/>
        </w:rPr>
      </w:pPr>
      <w:r w:rsidRPr="7E4B1BDB">
        <w:rPr>
          <w:b/>
          <w:bCs/>
          <w:color w:val="0070C0"/>
          <w:sz w:val="28"/>
          <w:szCs w:val="28"/>
        </w:rPr>
        <w:t>Article G</w:t>
      </w:r>
      <w:r w:rsidR="004E3F8B" w:rsidRPr="7E4B1BDB">
        <w:rPr>
          <w:b/>
          <w:bCs/>
          <w:color w:val="0070C0"/>
          <w:sz w:val="28"/>
          <w:szCs w:val="28"/>
        </w:rPr>
        <w:t>uidelines</w:t>
      </w:r>
    </w:p>
    <w:p w14:paraId="29518510" w14:textId="3A6C7561" w:rsidR="00044EE2" w:rsidRPr="00044EE2" w:rsidRDefault="00E43EA1" w:rsidP="005325FD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 w:rsidRPr="00044EE2">
        <w:rPr>
          <w:u w:val="single"/>
        </w:rPr>
        <w:t>Headlines:</w:t>
      </w:r>
      <w:r w:rsidRPr="00044EE2">
        <w:t xml:space="preserve"> Headlines should be between 10 to 15 words </w:t>
      </w:r>
      <w:r w:rsidR="00BA01A0" w:rsidRPr="00044EE2">
        <w:t>and ideally should be a</w:t>
      </w:r>
      <w:r w:rsidR="00BA01A0" w:rsidRPr="00044EE2">
        <w:rPr>
          <w:rFonts w:ascii="Arial" w:hAnsi="Arial" w:cs="Arial"/>
        </w:rPr>
        <w:t xml:space="preserve"> </w:t>
      </w:r>
      <w:r w:rsidR="00BA01A0" w:rsidRPr="00044EE2">
        <w:t>complete sentence</w:t>
      </w:r>
      <w:r w:rsidR="00EE56FE" w:rsidRPr="00044EE2">
        <w:t>.</w:t>
      </w:r>
    </w:p>
    <w:p w14:paraId="216053AD" w14:textId="7C262247" w:rsidR="005325FD" w:rsidRPr="005325FD" w:rsidRDefault="00C47359" w:rsidP="005325FD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 w:rsidRPr="00044EE2">
        <w:rPr>
          <w:u w:val="single"/>
        </w:rPr>
        <w:t>Subtitle</w:t>
      </w:r>
      <w:r w:rsidR="00044EE2" w:rsidRPr="00044EE2">
        <w:rPr>
          <w:u w:val="single"/>
        </w:rPr>
        <w:t>s</w:t>
      </w:r>
      <w:r w:rsidRPr="00044EE2">
        <w:t xml:space="preserve">: If needed, a subtitle may be added to clarify </w:t>
      </w:r>
      <w:r w:rsidR="0027185B" w:rsidRPr="00044EE2">
        <w:t>or add information to the headline. Subtitles should be brief (no more than 10-15 words) and should be a complete sentence.</w:t>
      </w:r>
    </w:p>
    <w:p w14:paraId="089B59F5" w14:textId="2710E175" w:rsidR="00044EE2" w:rsidRPr="005325FD" w:rsidRDefault="002715E5" w:rsidP="005325FD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 w:rsidRPr="00044EE2">
        <w:rPr>
          <w:u w:val="single"/>
        </w:rPr>
        <w:t>Article Introduction</w:t>
      </w:r>
      <w:r w:rsidRPr="00044EE2">
        <w:t xml:space="preserve">: The article should start with a lede, which </w:t>
      </w:r>
      <w:r w:rsidR="00F82D0D" w:rsidRPr="00044EE2">
        <w:t xml:space="preserve">is an opening sentence or paragraph that summarizes the most important aspect of the story and its relevance to </w:t>
      </w:r>
      <w:r w:rsidR="00C47359" w:rsidRPr="00044EE2">
        <w:t>the audience</w:t>
      </w:r>
      <w:r w:rsidR="00F82D0D" w:rsidRPr="00044EE2">
        <w:t>.</w:t>
      </w:r>
    </w:p>
    <w:p w14:paraId="4E6D7FD1" w14:textId="69104DCA" w:rsidR="00044EE2" w:rsidRPr="005325FD" w:rsidRDefault="00080DF4" w:rsidP="005325FD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  <w:rPr>
          <w:u w:val="single"/>
        </w:rPr>
      </w:pPr>
      <w:r w:rsidRPr="00044EE2">
        <w:rPr>
          <w:u w:val="single"/>
        </w:rPr>
        <w:t>Word count</w:t>
      </w:r>
      <w:r w:rsidRPr="00044EE2">
        <w:t xml:space="preserve">: </w:t>
      </w:r>
      <w:r w:rsidR="009F29C3" w:rsidRPr="00044EE2">
        <w:t xml:space="preserve">Target word count is </w:t>
      </w:r>
      <w:r w:rsidR="003A065B">
        <w:t>800-</w:t>
      </w:r>
      <w:r w:rsidR="009F29C3" w:rsidRPr="00044EE2">
        <w:t>1,100 words. If the article is significantly over word count (&gt;1,300) please highlight or note sections that can be run as online only and held from the print version).</w:t>
      </w:r>
    </w:p>
    <w:p w14:paraId="4657B263" w14:textId="549E40D9" w:rsidR="00044EE2" w:rsidRPr="00044EE2" w:rsidRDefault="004E3F8B" w:rsidP="00044EE2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 w:rsidRPr="00044EE2">
        <w:rPr>
          <w:u w:val="single"/>
        </w:rPr>
        <w:lastRenderedPageBreak/>
        <w:t>Sub</w:t>
      </w:r>
      <w:r w:rsidR="00EB61BE">
        <w:rPr>
          <w:u w:val="single"/>
        </w:rPr>
        <w:t>headers</w:t>
      </w:r>
      <w:r w:rsidR="00EE56FE" w:rsidRPr="00044EE2">
        <w:t>:</w:t>
      </w:r>
      <w:r w:rsidR="00080DF4" w:rsidRPr="00044EE2">
        <w:t xml:space="preserve"> Sub</w:t>
      </w:r>
      <w:r w:rsidR="00EE56FE" w:rsidRPr="00044EE2">
        <w:t xml:space="preserve">heads </w:t>
      </w:r>
      <w:r w:rsidR="00080DF4" w:rsidRPr="00044EE2">
        <w:t xml:space="preserve">are recommended to </w:t>
      </w:r>
      <w:r w:rsidR="00EE56FE" w:rsidRPr="00044EE2">
        <w:t xml:space="preserve">organize </w:t>
      </w:r>
      <w:r w:rsidR="00080DF4" w:rsidRPr="00044EE2">
        <w:t>the article</w:t>
      </w:r>
      <w:r w:rsidR="00EE56FE" w:rsidRPr="00044EE2">
        <w:t xml:space="preserve"> into sections</w:t>
      </w:r>
      <w:r w:rsidR="00080DF4" w:rsidRPr="00044EE2">
        <w:t>. Subheads should be brief (</w:t>
      </w:r>
      <w:r w:rsidR="005C53AF">
        <w:t>one</w:t>
      </w:r>
      <w:r w:rsidR="00080DF4" w:rsidRPr="00044EE2">
        <w:t xml:space="preserve"> to </w:t>
      </w:r>
      <w:r w:rsidR="005C53AF">
        <w:t>five</w:t>
      </w:r>
      <w:r w:rsidR="00080DF4" w:rsidRPr="00044EE2">
        <w:t xml:space="preserve"> words</w:t>
      </w:r>
      <w:r w:rsidR="00EE56FE" w:rsidRPr="00044EE2">
        <w:t xml:space="preserve"> max</w:t>
      </w:r>
      <w:r w:rsidR="00080DF4" w:rsidRPr="00044EE2">
        <w:t>)</w:t>
      </w:r>
      <w:r w:rsidR="00EE56FE" w:rsidRPr="00044EE2">
        <w:t>.</w:t>
      </w:r>
    </w:p>
    <w:p w14:paraId="5F9C8683" w14:textId="3C4C4427" w:rsidR="004855C1" w:rsidRDefault="00EE56FE" w:rsidP="00FA6F7A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 w:rsidRPr="004855C1">
        <w:rPr>
          <w:u w:val="single"/>
        </w:rPr>
        <w:t>Author bio</w:t>
      </w:r>
      <w:r w:rsidRPr="00044EE2">
        <w:t xml:space="preserve">: Bios should be </w:t>
      </w:r>
      <w:r w:rsidR="005C53AF">
        <w:t>one</w:t>
      </w:r>
      <w:r w:rsidRPr="00044EE2">
        <w:t xml:space="preserve"> to </w:t>
      </w:r>
      <w:r w:rsidR="005C53AF">
        <w:t>two</w:t>
      </w:r>
      <w:r w:rsidRPr="00044EE2">
        <w:t xml:space="preserve"> sentences about current affiliations/positions and relevant volunteer/leadership roles.</w:t>
      </w:r>
    </w:p>
    <w:p w14:paraId="38CD11B2" w14:textId="4157C7E5" w:rsidR="005110CD" w:rsidRDefault="005110CD" w:rsidP="7E4B1BDB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 w:rsidRPr="7E4B1BDB">
        <w:rPr>
          <w:u w:val="single"/>
        </w:rPr>
        <w:t>Sidebars/Callouts</w:t>
      </w:r>
      <w:r>
        <w:t xml:space="preserve">: </w:t>
      </w:r>
      <w:r w:rsidR="001948AA">
        <w:t>Sidebars are for short segments</w:t>
      </w:r>
      <w:r w:rsidR="00495A4C">
        <w:t xml:space="preserve"> (100-300 words)</w:t>
      </w:r>
      <w:r w:rsidR="001948AA">
        <w:t xml:space="preserve"> that are connected to the main topic but do not have a place in the article. Callouts are </w:t>
      </w:r>
      <w:r w:rsidR="00495A4C">
        <w:t xml:space="preserve">shorter than sidebars (&lt;100 words) and are primarily used to </w:t>
      </w:r>
      <w:r w:rsidR="004855C1">
        <w:t>promote</w:t>
      </w:r>
      <w:r w:rsidR="00495A4C">
        <w:t xml:space="preserve"> links, QR codes, </w:t>
      </w:r>
      <w:r w:rsidR="004855C1">
        <w:t xml:space="preserve">events or courses, or other relevant information. Include the text for Sidebars and Callouts at the end of the article. </w:t>
      </w:r>
    </w:p>
    <w:p w14:paraId="2DDD10F6" w14:textId="77777777" w:rsidR="003744DA" w:rsidRDefault="003744DA" w:rsidP="7E4B1BDB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 w:rsidRPr="7E4B1BDB">
        <w:rPr>
          <w:u w:val="single"/>
        </w:rPr>
        <w:t>Author Agreement Form</w:t>
      </w:r>
      <w:r>
        <w:t xml:space="preserve">: Each author is required to sign and return AAOS’ </w:t>
      </w:r>
      <w:hyperlink r:id="rId10" w:history="1">
        <w:r w:rsidRPr="7E4B1BDB">
          <w:rPr>
            <w:rStyle w:val="Hyperlink"/>
          </w:rPr>
          <w:t>author agreement form</w:t>
        </w:r>
      </w:hyperlink>
      <w:r>
        <w:t xml:space="preserve"> at the time an article is submitted. If the article was written and submitted on behalf of an AAOS council or committee, a form is not required. </w:t>
      </w:r>
    </w:p>
    <w:p w14:paraId="678EC859" w14:textId="2ED7E744" w:rsidR="003744DA" w:rsidRPr="00044EE2" w:rsidRDefault="003744DA" w:rsidP="7E4B1BDB">
      <w:pPr>
        <w:pStyle w:val="m-7949629073463300662gmail-m4235234554118872500gmail-m7510085556135930837xmsonormal"/>
        <w:numPr>
          <w:ilvl w:val="0"/>
          <w:numId w:val="10"/>
        </w:numPr>
        <w:spacing w:before="0" w:beforeAutospacing="0" w:after="360" w:afterAutospacing="0"/>
        <w:contextualSpacing/>
      </w:pPr>
      <w:r w:rsidRPr="7E4B1BDB">
        <w:rPr>
          <w:u w:val="single"/>
        </w:rPr>
        <w:t>Disclosures</w:t>
      </w:r>
      <w:r>
        <w:t xml:space="preserve">: All authors must submit their </w:t>
      </w:r>
      <w:hyperlink r:id="rId11" w:history="1">
        <w:r w:rsidRPr="7E4B1BDB">
          <w:rPr>
            <w:rStyle w:val="Hyperlink"/>
          </w:rPr>
          <w:t>disclosures</w:t>
        </w:r>
      </w:hyperlink>
      <w:r>
        <w:t xml:space="preserve"> with AAOS. The most recent update must be within six months of the article’s publication date. Authors can check the </w:t>
      </w:r>
      <w:r w:rsidR="005C53AF">
        <w:t>time-stamp</w:t>
      </w:r>
      <w:r>
        <w:t xml:space="preserve"> for their disclosures using the </w:t>
      </w:r>
      <w:hyperlink r:id="rId12" w:history="1">
        <w:r w:rsidRPr="7E4B1BDB">
          <w:rPr>
            <w:rStyle w:val="Hyperlink"/>
          </w:rPr>
          <w:t>search tool</w:t>
        </w:r>
      </w:hyperlink>
      <w:r>
        <w:t xml:space="preserve">. </w:t>
      </w:r>
    </w:p>
    <w:p w14:paraId="50586F0C" w14:textId="6DC09E80" w:rsidR="0027185B" w:rsidRDefault="0027185B" w:rsidP="7E4B1BDB">
      <w:pPr>
        <w:pStyle w:val="m-7949629073463300662gmail-m4235234554118872500gmail-m7510085556135930837xmsonormal"/>
        <w:spacing w:before="0" w:beforeAutospacing="0" w:after="360" w:afterAutospacing="0"/>
        <w:rPr>
          <w:b/>
          <w:bCs/>
        </w:rPr>
      </w:pPr>
      <w:r w:rsidRPr="7E4B1BDB">
        <w:rPr>
          <w:b/>
          <w:bCs/>
        </w:rPr>
        <w:t>--</w:t>
      </w:r>
      <w:r w:rsidR="74FC39CC" w:rsidRPr="7E4B1BDB">
        <w:rPr>
          <w:b/>
          <w:bCs/>
        </w:rPr>
        <w:t>-</w:t>
      </w:r>
    </w:p>
    <w:p w14:paraId="31DE1EDF" w14:textId="7DD8EF73" w:rsidR="74FC39CC" w:rsidRDefault="74FC39CC" w:rsidP="7E4B1BDB">
      <w:pPr>
        <w:pStyle w:val="m-7949629073463300662gmail-m4235234554118872500gmail-m7510085556135930837xmsonormal"/>
        <w:spacing w:before="0" w:beforeAutospacing="0" w:after="360" w:afterAutospacing="0"/>
        <w:rPr>
          <w:b/>
          <w:bCs/>
          <w:color w:val="0070C0"/>
          <w:sz w:val="28"/>
          <w:szCs w:val="28"/>
        </w:rPr>
      </w:pPr>
      <w:r w:rsidRPr="7E4B1BDB">
        <w:rPr>
          <w:b/>
          <w:bCs/>
          <w:color w:val="0070C0"/>
          <w:sz w:val="28"/>
          <w:szCs w:val="28"/>
        </w:rPr>
        <w:t>Graphics Guidelines</w:t>
      </w:r>
    </w:p>
    <w:p w14:paraId="1F8BB5E7" w14:textId="28967D00" w:rsidR="74FC39CC" w:rsidRDefault="74FC39CC" w:rsidP="7E4B1BDB">
      <w:pPr>
        <w:pStyle w:val="m-7949629073463300662gmail-m4235234554118872500gmail-m7510085556135930837xmsonormal"/>
        <w:numPr>
          <w:ilvl w:val="0"/>
          <w:numId w:val="9"/>
        </w:numPr>
        <w:spacing w:before="0" w:beforeAutospacing="0" w:after="360" w:afterAutospacing="0"/>
        <w:contextualSpacing/>
      </w:pPr>
      <w:r>
        <w:t xml:space="preserve">Include any captions and sources for graphics at the end of the article, after the author bio or any references. </w:t>
      </w:r>
    </w:p>
    <w:p w14:paraId="2CD36255" w14:textId="77777777" w:rsidR="74FC39CC" w:rsidRDefault="74FC39CC" w:rsidP="7E4B1BDB">
      <w:pPr>
        <w:pStyle w:val="m-7949629073463300662gmail-m4235234554118872500gmail-m7510085556135930837xmsonormal"/>
        <w:numPr>
          <w:ilvl w:val="0"/>
          <w:numId w:val="9"/>
        </w:numPr>
        <w:spacing w:before="0" w:beforeAutospacing="0" w:after="360" w:afterAutospacing="0"/>
        <w:contextualSpacing/>
      </w:pPr>
      <w:r>
        <w:t xml:space="preserve">When submitting graphics, please send as separate files. Do not embed them into the Word document of the article, as Word compresses the file quality. </w:t>
      </w:r>
    </w:p>
    <w:p w14:paraId="7BC2EE2D" w14:textId="25B2A83C" w:rsidR="7E4B1BDB" w:rsidRDefault="74FC39CC" w:rsidP="003613E0">
      <w:pPr>
        <w:pStyle w:val="m-7949629073463300662gmail-m4235234554118872500gmail-m7510085556135930837xmsonormal"/>
        <w:numPr>
          <w:ilvl w:val="1"/>
          <w:numId w:val="9"/>
        </w:numPr>
        <w:spacing w:before="0" w:beforeAutospacing="0" w:after="360" w:afterAutospacing="0"/>
        <w:contextualSpacing/>
      </w:pPr>
      <w:r>
        <w:t>The exception to this is tables, which can be embedded into the file if they are created in Word or Excel.</w:t>
      </w:r>
    </w:p>
    <w:p w14:paraId="199565D1" w14:textId="77777777" w:rsidR="74FC39CC" w:rsidRDefault="74FC39CC" w:rsidP="7E4B1BDB">
      <w:pPr>
        <w:pStyle w:val="m-7949629073463300662gmail-m4235234554118872500gmail-m7510085556135930837xmsonormal"/>
        <w:numPr>
          <w:ilvl w:val="0"/>
          <w:numId w:val="9"/>
        </w:numPr>
        <w:spacing w:before="0" w:beforeAutospacing="0" w:after="360" w:afterAutospacing="0"/>
        <w:contextualSpacing/>
      </w:pPr>
      <w:r>
        <w:t>Required image resolution: 300 dpi</w:t>
      </w:r>
    </w:p>
    <w:p w14:paraId="602AFE61" w14:textId="51ECC39D" w:rsidR="74FC39CC" w:rsidRDefault="74FC39CC" w:rsidP="7E4B1BDB">
      <w:pPr>
        <w:pStyle w:val="m-7949629073463300662gmail-m4235234554118872500gmail-m7510085556135930837xmsonormal"/>
        <w:numPr>
          <w:ilvl w:val="1"/>
          <w:numId w:val="9"/>
        </w:numPr>
        <w:spacing w:before="0" w:beforeAutospacing="0" w:after="360" w:afterAutospacing="0"/>
        <w:contextualSpacing/>
      </w:pPr>
      <w:r>
        <w:t>Tables may be recreated in Word or Excel if they are lower than the required resolution.</w:t>
      </w:r>
    </w:p>
    <w:p w14:paraId="3A8D164F" w14:textId="591F63CC" w:rsidR="7E4B1BDB" w:rsidRDefault="74FC39CC" w:rsidP="003613E0">
      <w:pPr>
        <w:pStyle w:val="m-7949629073463300662gmail-m4235234554118872500gmail-m7510085556135930837xmsonormal"/>
        <w:numPr>
          <w:ilvl w:val="0"/>
          <w:numId w:val="9"/>
        </w:numPr>
        <w:spacing w:before="0" w:beforeAutospacing="0" w:after="360" w:afterAutospacing="0"/>
        <w:contextualSpacing/>
      </w:pPr>
      <w:r>
        <w:t xml:space="preserve">Authors of articles must have permission for </w:t>
      </w:r>
      <w:r w:rsidRPr="003613E0">
        <w:t>AAOS Now to</w:t>
      </w:r>
      <w:r>
        <w:t xml:space="preserve"> print any graphics in print and online. Authors are responsible for securing image permissions. </w:t>
      </w:r>
    </w:p>
    <w:p w14:paraId="50B6092B" w14:textId="6D36A299" w:rsidR="7E4B1BDB" w:rsidRDefault="74FC39CC" w:rsidP="003613E0">
      <w:pPr>
        <w:pStyle w:val="m-7949629073463300662gmail-m4235234554118872500gmail-m7510085556135930837xmsonormal"/>
        <w:numPr>
          <w:ilvl w:val="0"/>
          <w:numId w:val="9"/>
        </w:numPr>
        <w:spacing w:before="0" w:beforeAutospacing="0" w:after="360" w:afterAutospacing="0"/>
        <w:contextualSpacing/>
      </w:pPr>
      <w:r>
        <w:t xml:space="preserve">For clinical images that cannot be de-identified, permission from the patient is required. </w:t>
      </w:r>
    </w:p>
    <w:p w14:paraId="3B696BE8" w14:textId="460E975C" w:rsidR="7E4B1BDB" w:rsidRDefault="74FC39CC" w:rsidP="003613E0">
      <w:pPr>
        <w:pStyle w:val="m-7949629073463300662gmail-m4235234554118872500gmail-m7510085556135930837xmsonormal"/>
        <w:numPr>
          <w:ilvl w:val="0"/>
          <w:numId w:val="9"/>
        </w:numPr>
        <w:spacing w:before="0" w:beforeAutospacing="0" w:after="360" w:afterAutospacing="0"/>
        <w:contextualSpacing/>
      </w:pPr>
      <w:r>
        <w:t>Figures and tables that are related to the content of the article must be referenced in the body of the article in parentheses where relevant</w:t>
      </w:r>
      <w:r w:rsidR="005C53AF">
        <w:t xml:space="preserve"> – </w:t>
      </w:r>
      <w:r>
        <w:t>i.e., “(Fig</w:t>
      </w:r>
      <w:r w:rsidR="000D320D">
        <w:t>ure</w:t>
      </w:r>
      <w:r>
        <w:t xml:space="preserve"> 1)” or “(Table 1)”</w:t>
      </w:r>
    </w:p>
    <w:p w14:paraId="32B3865A" w14:textId="64F9ABF4" w:rsidR="7E4B1BDB" w:rsidRDefault="74FC39CC" w:rsidP="003613E0">
      <w:pPr>
        <w:pStyle w:val="m-7949629073463300662gmail-m4235234554118872500gmail-m7510085556135930837xmsonormal"/>
        <w:numPr>
          <w:ilvl w:val="0"/>
          <w:numId w:val="9"/>
        </w:numPr>
        <w:spacing w:before="0" w:beforeAutospacing="0" w:after="360" w:afterAutospacing="0"/>
        <w:contextualSpacing/>
      </w:pPr>
      <w:r>
        <w:t xml:space="preserve">Figures, tables, and photos must have a brief caption that describes the content of the image and, if applicable, its connection to the article. Exceptions include headshots, logos, and book/report covers. </w:t>
      </w:r>
    </w:p>
    <w:p w14:paraId="24E87357" w14:textId="230ED1B1" w:rsidR="74FC39CC" w:rsidRDefault="74FC39CC" w:rsidP="7E4B1BDB">
      <w:pPr>
        <w:pStyle w:val="m-7949629073463300662gmail-m4235234554118872500gmail-m7510085556135930837xmsonormal"/>
        <w:numPr>
          <w:ilvl w:val="0"/>
          <w:numId w:val="9"/>
        </w:numPr>
        <w:spacing w:before="0" w:beforeAutospacing="0" w:after="360" w:afterAutospacing="0"/>
        <w:contextualSpacing/>
      </w:pPr>
      <w:r>
        <w:t>The source for graphics must be included and can be listed as follows:</w:t>
      </w:r>
    </w:p>
    <w:p w14:paraId="44D41011" w14:textId="710F7D27" w:rsidR="74FC39CC" w:rsidRDefault="74FC39CC" w:rsidP="7E4B1BDB">
      <w:pPr>
        <w:pStyle w:val="m-7949629073463300662gmail-m4235234554118872500gmail-m7510085556135930837xmsonormal"/>
        <w:numPr>
          <w:ilvl w:val="1"/>
          <w:numId w:val="9"/>
        </w:numPr>
        <w:spacing w:before="0" w:beforeAutospacing="0" w:after="360" w:afterAutospacing="0"/>
        <w:contextualSpacing/>
      </w:pPr>
      <w:r>
        <w:t>If the source is a particular person or institution: “Courtesy of NAME.”</w:t>
      </w:r>
    </w:p>
    <w:p w14:paraId="5E1F2240" w14:textId="0F4FB3B0" w:rsidR="7E4B1BDB" w:rsidRPr="003613E0" w:rsidRDefault="74FC39CC" w:rsidP="7E4B1BDB">
      <w:pPr>
        <w:pStyle w:val="m-7949629073463300662gmail-m4235234554118872500gmail-m7510085556135930837xmsonormal"/>
        <w:numPr>
          <w:ilvl w:val="1"/>
          <w:numId w:val="9"/>
        </w:numPr>
        <w:spacing w:before="0" w:beforeAutospacing="0" w:after="360" w:afterAutospacing="0"/>
        <w:contextualSpacing/>
      </w:pPr>
      <w:r>
        <w:t>If the source is a journal article or publication, format according to style listed above in the “References” section of this template.</w:t>
      </w:r>
    </w:p>
    <w:p w14:paraId="32120765" w14:textId="3AB9855F" w:rsidR="74FC39CC" w:rsidRDefault="74FC39CC" w:rsidP="7E4B1BDB">
      <w:pPr>
        <w:pStyle w:val="m-7949629073463300662gmail-m4235234554118872500gmail-m7510085556135930837xmsonormal"/>
        <w:spacing w:before="0" w:beforeAutospacing="0" w:after="360" w:afterAutospacing="0"/>
        <w:contextualSpacing/>
        <w:rPr>
          <w:i/>
          <w:iCs/>
        </w:rPr>
      </w:pPr>
      <w:r w:rsidRPr="7E4B1BDB">
        <w:rPr>
          <w:i/>
          <w:iCs/>
        </w:rPr>
        <w:t>---</w:t>
      </w:r>
    </w:p>
    <w:p w14:paraId="607AFCC2" w14:textId="0336C59F" w:rsidR="7E4B1BDB" w:rsidRDefault="7E4B1BDB" w:rsidP="7E4B1BDB">
      <w:pPr>
        <w:pStyle w:val="m-7949629073463300662gmail-m4235234554118872500gmail-m7510085556135930837xmsonormal"/>
        <w:spacing w:before="0" w:beforeAutospacing="0" w:after="360" w:afterAutospacing="0"/>
        <w:contextualSpacing/>
        <w:rPr>
          <w:i/>
          <w:iCs/>
        </w:rPr>
      </w:pPr>
    </w:p>
    <w:p w14:paraId="68485A71" w14:textId="4A552CEF" w:rsidR="003B6753" w:rsidRPr="003B6753" w:rsidRDefault="007D5A57" w:rsidP="003B6753">
      <w:pPr>
        <w:pStyle w:val="m-7949629073463300662gmail-m4235234554118872500gmail-m7510085556135930837xmsonormal"/>
        <w:spacing w:before="0" w:beforeAutospacing="0" w:after="360" w:afterAutospacing="0"/>
        <w:rPr>
          <w:b/>
          <w:bCs/>
          <w:color w:val="0070C0"/>
          <w:sz w:val="28"/>
          <w:szCs w:val="28"/>
        </w:rPr>
      </w:pPr>
      <w:r w:rsidRPr="00044EE2">
        <w:rPr>
          <w:b/>
          <w:bCs/>
          <w:color w:val="0070C0"/>
          <w:sz w:val="28"/>
          <w:szCs w:val="28"/>
        </w:rPr>
        <w:t>References (if applicable)</w:t>
      </w:r>
    </w:p>
    <w:p w14:paraId="41914084" w14:textId="67A8CF37" w:rsidR="00044EE2" w:rsidRDefault="009F29C3" w:rsidP="00044EE2">
      <w:pPr>
        <w:pStyle w:val="m-7949629073463300662gmail-m4235234554118872500gmail-m7510085556135930837xmsonormal"/>
        <w:numPr>
          <w:ilvl w:val="0"/>
          <w:numId w:val="11"/>
        </w:numPr>
        <w:spacing w:before="0" w:beforeAutospacing="0" w:after="360" w:afterAutospacing="0"/>
        <w:contextualSpacing/>
      </w:pPr>
      <w:r w:rsidRPr="00C0593E">
        <w:lastRenderedPageBreak/>
        <w:t xml:space="preserve">References will be included in the online version of the article. </w:t>
      </w:r>
      <w:r w:rsidR="003B6753">
        <w:t>Include the list of references at the end of the article, after the author bio.</w:t>
      </w:r>
    </w:p>
    <w:p w14:paraId="792840E5" w14:textId="77777777" w:rsidR="00044EE2" w:rsidRPr="00044EE2" w:rsidRDefault="00044EE2" w:rsidP="00044EE2">
      <w:pPr>
        <w:pStyle w:val="m-7949629073463300662gmail-m4235234554118872500gmail-m7510085556135930837xmsonormal"/>
        <w:spacing w:before="0" w:beforeAutospacing="0" w:after="360" w:afterAutospacing="0"/>
        <w:ind w:left="720"/>
        <w:contextualSpacing/>
      </w:pPr>
    </w:p>
    <w:p w14:paraId="37EBFAFA" w14:textId="3059D855" w:rsidR="009F29C3" w:rsidRDefault="009F29C3" w:rsidP="0007688F">
      <w:pPr>
        <w:pStyle w:val="m-7949629073463300662gmail-m4235234554118872500gmail-m7510085556135930837xmsonormal"/>
        <w:numPr>
          <w:ilvl w:val="0"/>
          <w:numId w:val="11"/>
        </w:numPr>
        <w:spacing w:before="0" w:beforeAutospacing="0" w:after="360" w:afterAutospacing="0"/>
        <w:contextualSpacing/>
      </w:pPr>
      <w:r w:rsidRPr="004A0A67">
        <w:t>AAOS Now</w:t>
      </w:r>
      <w:r w:rsidRPr="00C0593E">
        <w:t xml:space="preserve"> does not utilize in-text or superscript citations</w:t>
      </w:r>
      <w:r w:rsidR="00C0593E" w:rsidRPr="00C0593E">
        <w:t xml:space="preserve"> or </w:t>
      </w:r>
      <w:r w:rsidRPr="00C0593E">
        <w:t xml:space="preserve">footnotes. </w:t>
      </w:r>
      <w:r w:rsidR="00C0593E">
        <w:t>If you would like to specifically cite a reference in the text, it is recommended to do so in sentence form</w:t>
      </w:r>
      <w:r w:rsidR="005C53AF">
        <w:t xml:space="preserve"> – </w:t>
      </w:r>
      <w:r w:rsidR="00C0593E">
        <w:t xml:space="preserve">e.g., </w:t>
      </w:r>
      <w:r w:rsidR="00EE56FE">
        <w:t>“</w:t>
      </w:r>
      <w:r w:rsidR="00C0593E">
        <w:t xml:space="preserve">According to a </w:t>
      </w:r>
      <w:r w:rsidR="00CD7018">
        <w:t xml:space="preserve">2025 </w:t>
      </w:r>
      <w:r w:rsidR="00C0593E">
        <w:t xml:space="preserve">study from </w:t>
      </w:r>
      <w:r w:rsidR="00CD7018">
        <w:t xml:space="preserve">Yamaguchi et al, published in the </w:t>
      </w:r>
      <w:r w:rsidR="00CD7018" w:rsidRPr="004A0A67">
        <w:t>Journal of the AAOS</w:t>
      </w:r>
      <w:r w:rsidR="00CD7018">
        <w:t>…</w:t>
      </w:r>
      <w:r w:rsidR="00EE56FE">
        <w:t>”</w:t>
      </w:r>
    </w:p>
    <w:p w14:paraId="64D99EBA" w14:textId="5D213612" w:rsidR="00A86626" w:rsidRDefault="003613E0" w:rsidP="008B50E8">
      <w:pPr>
        <w:pStyle w:val="m-7949629073463300662gmail-m4235234554118872500gmail-m7510085556135930837xmsonormal"/>
        <w:numPr>
          <w:ilvl w:val="0"/>
          <w:numId w:val="11"/>
        </w:numPr>
        <w:spacing w:before="0" w:beforeAutospacing="0" w:after="360" w:afterAutospacing="0"/>
        <w:contextualSpacing/>
      </w:pPr>
      <w:r>
        <w:t xml:space="preserve">Formatting: AAOS Now utilizes AMA style formatting for reference lists. </w:t>
      </w:r>
      <w:r w:rsidR="0006420B">
        <w:t xml:space="preserve">Refer to </w:t>
      </w:r>
      <w:hyperlink r:id="rId13" w:history="1">
        <w:r w:rsidR="0006420B" w:rsidRPr="0006420B">
          <w:rPr>
            <w:rStyle w:val="Hyperlink"/>
          </w:rPr>
          <w:t>this page</w:t>
        </w:r>
      </w:hyperlink>
      <w:r w:rsidR="0006420B">
        <w:t xml:space="preserve"> for guidance. </w:t>
      </w:r>
    </w:p>
    <w:p w14:paraId="0906DE5B" w14:textId="77777777" w:rsidR="00D12DCD" w:rsidRDefault="00865262" w:rsidP="00D12DCD">
      <w:pPr>
        <w:pStyle w:val="m-7949629073463300662gmail-m4235234554118872500gmail-m7510085556135930837xmsonormal"/>
        <w:numPr>
          <w:ilvl w:val="1"/>
          <w:numId w:val="11"/>
        </w:numPr>
        <w:spacing w:before="0" w:beforeAutospacing="0" w:after="360" w:afterAutospacing="0"/>
        <w:contextualSpacing/>
      </w:pPr>
      <w:r>
        <w:t>Study in a j</w:t>
      </w:r>
      <w:r w:rsidR="00F66080">
        <w:t xml:space="preserve">ournal: </w:t>
      </w:r>
    </w:p>
    <w:p w14:paraId="22666E37" w14:textId="0737B22B" w:rsidR="00D12DCD" w:rsidRPr="00D12DCD" w:rsidRDefault="00D12DCD" w:rsidP="00D12DCD">
      <w:pPr>
        <w:pStyle w:val="m-7949629073463300662gmail-m4235234554118872500gmail-m7510085556135930837xmsonormal"/>
        <w:numPr>
          <w:ilvl w:val="2"/>
          <w:numId w:val="11"/>
        </w:numPr>
        <w:spacing w:before="0" w:beforeAutospacing="0" w:after="360" w:afterAutospacing="0"/>
        <w:contextualSpacing/>
      </w:pPr>
      <w:r w:rsidRPr="00D12DCD">
        <w:t>Author</w:t>
      </w:r>
      <w:r w:rsidR="001C08AD">
        <w:t>(</w:t>
      </w:r>
      <w:r w:rsidR="007379AA">
        <w:t>s</w:t>
      </w:r>
      <w:r w:rsidR="001C08AD">
        <w:t>)</w:t>
      </w:r>
      <w:r w:rsidRPr="00D12DCD">
        <w:t>. Title of article. Accepted Abbreviation of Journal Title Year; Volume:Page Numbers. doi.(if available)</w:t>
      </w:r>
    </w:p>
    <w:p w14:paraId="63A8130F" w14:textId="77777777" w:rsidR="00ED26AF" w:rsidRDefault="00D9281B" w:rsidP="00ED26AF">
      <w:pPr>
        <w:pStyle w:val="m-7949629073463300662gmail-m4235234554118872500gmail-m7510085556135930837xmsonormal"/>
        <w:numPr>
          <w:ilvl w:val="1"/>
          <w:numId w:val="11"/>
        </w:numPr>
        <w:spacing w:before="0" w:beforeAutospacing="0" w:after="360" w:afterAutospacing="0"/>
        <w:contextualSpacing/>
      </w:pPr>
      <w:r>
        <w:t>Webpage</w:t>
      </w:r>
      <w:r w:rsidR="00D42C7A">
        <w:t>:</w:t>
      </w:r>
    </w:p>
    <w:p w14:paraId="1D97559B" w14:textId="0E8E3255" w:rsidR="007379AA" w:rsidRPr="00ED26AF" w:rsidRDefault="00ED26AF" w:rsidP="007379AA">
      <w:pPr>
        <w:pStyle w:val="m-7949629073463300662gmail-m4235234554118872500gmail-m7510085556135930837xmsonormal"/>
        <w:numPr>
          <w:ilvl w:val="2"/>
          <w:numId w:val="11"/>
        </w:numPr>
        <w:spacing w:before="0" w:beforeAutospacing="0" w:after="360" w:afterAutospacing="0"/>
        <w:contextualSpacing/>
      </w:pPr>
      <w:r w:rsidRPr="00ED26AF">
        <w:t>Author</w:t>
      </w:r>
      <w:r w:rsidR="001C08AD">
        <w:t>(</w:t>
      </w:r>
      <w:r w:rsidRPr="00ED26AF">
        <w:t>s</w:t>
      </w:r>
      <w:r w:rsidR="001C08AD">
        <w:t>)</w:t>
      </w:r>
      <w:r w:rsidRPr="00ED26AF">
        <w:t xml:space="preserve"> (if indicated). Title of page or document. </w:t>
      </w:r>
      <w:r w:rsidR="007379AA">
        <w:t xml:space="preserve">Name of the website. Date published. Update date. Accessed date. URL. </w:t>
      </w:r>
    </w:p>
    <w:p w14:paraId="0A157FD8" w14:textId="3087BD47" w:rsidR="00D12DCD" w:rsidRDefault="00D12DCD" w:rsidP="00D12DCD">
      <w:pPr>
        <w:pStyle w:val="m-7949629073463300662gmail-m4235234554118872500gmail-m7510085556135930837xmsonormal"/>
        <w:numPr>
          <w:ilvl w:val="1"/>
          <w:numId w:val="11"/>
        </w:numPr>
        <w:spacing w:before="0" w:beforeAutospacing="0" w:after="360" w:afterAutospacing="0"/>
        <w:contextualSpacing/>
      </w:pPr>
      <w:r>
        <w:t>Book</w:t>
      </w:r>
      <w:r w:rsidR="00B41E3B">
        <w:t>s</w:t>
      </w:r>
      <w:r>
        <w:t>:</w:t>
      </w:r>
    </w:p>
    <w:p w14:paraId="5BC46C4F" w14:textId="7FE7DFE5" w:rsidR="00D12DCD" w:rsidRPr="00E42EF8" w:rsidRDefault="008F62D8" w:rsidP="00D12DCD">
      <w:pPr>
        <w:pStyle w:val="m-7949629073463300662gmail-m4235234554118872500gmail-m7510085556135930837xmsonormal"/>
        <w:numPr>
          <w:ilvl w:val="2"/>
          <w:numId w:val="11"/>
        </w:numPr>
        <w:spacing w:before="0" w:beforeAutospacing="0" w:after="360" w:afterAutospacing="0"/>
        <w:contextualSpacing/>
        <w:rPr>
          <w:b/>
          <w:bCs/>
        </w:rPr>
      </w:pPr>
      <w:r w:rsidRPr="005A7F31">
        <w:t>Author(s)</w:t>
      </w:r>
      <w:r w:rsidR="00E42EF8" w:rsidRPr="005A7F31">
        <w:t>.</w:t>
      </w:r>
      <w:r w:rsidR="00E42EF8">
        <w:t xml:space="preserve"> Title of book. Edition number. </w:t>
      </w:r>
      <w:r w:rsidR="005A7F31">
        <w:t>Place</w:t>
      </w:r>
      <w:r w:rsidR="00E42EF8">
        <w:t xml:space="preserve"> of publication: Publisher; Year. </w:t>
      </w:r>
    </w:p>
    <w:p w14:paraId="4C0BE463" w14:textId="05EBDB90" w:rsidR="005A7F31" w:rsidRPr="00D12DCD" w:rsidRDefault="00E42EF8" w:rsidP="005A7F31">
      <w:pPr>
        <w:pStyle w:val="m-7949629073463300662gmail-m4235234554118872500gmail-m7510085556135930837xmsonormal"/>
        <w:numPr>
          <w:ilvl w:val="2"/>
          <w:numId w:val="11"/>
        </w:numPr>
        <w:spacing w:before="0" w:beforeAutospacing="0" w:after="360" w:afterAutospacing="0"/>
        <w:contextualSpacing/>
      </w:pPr>
      <w:r w:rsidRPr="005A7F31">
        <w:rPr>
          <w:b/>
          <w:bCs/>
        </w:rPr>
        <w:t>Edited book:</w:t>
      </w:r>
      <w:r>
        <w:t xml:space="preserve"> </w:t>
      </w:r>
      <w:r w:rsidR="005A7F31" w:rsidRPr="00D12DCD">
        <w:t>Editor</w:t>
      </w:r>
      <w:r w:rsidR="005A7F31">
        <w:t xml:space="preserve">s </w:t>
      </w:r>
      <w:r w:rsidR="005A7F31" w:rsidRPr="00D12DCD">
        <w:t xml:space="preserve">followed by “eds”. Title of Book. Edition number. </w:t>
      </w:r>
      <w:r w:rsidR="005A7F31">
        <w:t>Place</w:t>
      </w:r>
      <w:r w:rsidR="005A7F31" w:rsidRPr="00D12DCD">
        <w:t xml:space="preserve"> of publication: Publisher; Year.</w:t>
      </w:r>
    </w:p>
    <w:p w14:paraId="0C1F7A9A" w14:textId="796DD75C" w:rsidR="005A7F31" w:rsidRPr="00D12DCD" w:rsidRDefault="005A7F31" w:rsidP="005A7F31">
      <w:pPr>
        <w:pStyle w:val="m-7949629073463300662gmail-m4235234554118872500gmail-m7510085556135930837xmsonormal"/>
        <w:numPr>
          <w:ilvl w:val="2"/>
          <w:numId w:val="11"/>
        </w:numPr>
        <w:spacing w:before="0" w:beforeAutospacing="0" w:after="360" w:afterAutospacing="0"/>
        <w:contextualSpacing/>
      </w:pPr>
      <w:r w:rsidRPr="00B41E3B">
        <w:rPr>
          <w:b/>
          <w:bCs/>
        </w:rPr>
        <w:t>Chapter in a</w:t>
      </w:r>
      <w:r>
        <w:rPr>
          <w:b/>
          <w:bCs/>
        </w:rPr>
        <w:t>n edited</w:t>
      </w:r>
      <w:r w:rsidRPr="00B41E3B">
        <w:rPr>
          <w:b/>
          <w:bCs/>
        </w:rPr>
        <w:t xml:space="preserve"> book:</w:t>
      </w:r>
      <w:r>
        <w:rPr>
          <w:b/>
          <w:bCs/>
        </w:rPr>
        <w:t xml:space="preserve"> </w:t>
      </w:r>
      <w:r>
        <w:t xml:space="preserve">Author(s). Chapter title. In: </w:t>
      </w:r>
      <w:r w:rsidRPr="00D12DCD">
        <w:t>Editor</w:t>
      </w:r>
      <w:r>
        <w:t xml:space="preserve">s </w:t>
      </w:r>
      <w:r w:rsidRPr="00D12DCD">
        <w:t xml:space="preserve">followed by “eds”. Title of Book. Edition number. </w:t>
      </w:r>
      <w:r>
        <w:t>Place</w:t>
      </w:r>
      <w:r w:rsidRPr="00D12DCD">
        <w:t xml:space="preserve"> of publication: Publisher; Year.</w:t>
      </w:r>
    </w:p>
    <w:p w14:paraId="0F3CD176" w14:textId="3F34233F" w:rsidR="00E42EF8" w:rsidRPr="005A7F31" w:rsidRDefault="005A7F31" w:rsidP="007E5DCE">
      <w:pPr>
        <w:pStyle w:val="m-7949629073463300662gmail-m4235234554118872500gmail-m7510085556135930837xmsonormal"/>
        <w:numPr>
          <w:ilvl w:val="0"/>
          <w:numId w:val="11"/>
        </w:numPr>
        <w:spacing w:before="0" w:beforeAutospacing="0" w:after="360" w:afterAutospacing="0"/>
        <w:contextualSpacing/>
      </w:pPr>
      <w:r>
        <w:t xml:space="preserve">If you are unclear </w:t>
      </w:r>
      <w:r w:rsidR="007E5DCE">
        <w:t xml:space="preserve">about formatting, please include as much information about the citation as possible in the reference list so AAOS Now staff can find the most applicable formatting. </w:t>
      </w:r>
    </w:p>
    <w:p w14:paraId="37F08E75" w14:textId="2E288DEE" w:rsidR="00B22ED1" w:rsidRPr="00B22ED1" w:rsidRDefault="00B22ED1" w:rsidP="008B50E8">
      <w:pPr>
        <w:pStyle w:val="m-7949629073463300662gmail-m4235234554118872500gmail-m7510085556135930837xmsonormal"/>
        <w:spacing w:before="0" w:beforeAutospacing="0" w:after="360" w:afterAutospacing="0"/>
        <w:contextualSpacing/>
        <w:rPr>
          <w:i/>
          <w:iCs/>
        </w:rPr>
      </w:pPr>
      <w:r w:rsidRPr="00B22ED1">
        <w:rPr>
          <w:i/>
          <w:iCs/>
        </w:rPr>
        <w:t>---</w:t>
      </w:r>
    </w:p>
    <w:p w14:paraId="429C73D1" w14:textId="05F7CC4F" w:rsidR="002B0318" w:rsidRPr="00EE0C18" w:rsidRDefault="0010781D" w:rsidP="7E4B1BDB">
      <w:pPr>
        <w:pStyle w:val="m-7949629073463300662gmail-m4235234554118872500gmail-m7510085556135930837xmsonormal"/>
        <w:spacing w:before="0" w:beforeAutospacing="0" w:after="360" w:afterAutospacing="0"/>
        <w:contextualSpacing/>
        <w:rPr>
          <w:b/>
          <w:bCs/>
          <w:i/>
          <w:iCs/>
          <w:sz w:val="28"/>
          <w:szCs w:val="28"/>
        </w:rPr>
      </w:pPr>
      <w:r w:rsidRPr="00EE0C18">
        <w:rPr>
          <w:b/>
          <w:bCs/>
          <w:i/>
          <w:iCs/>
          <w:sz w:val="28"/>
          <w:szCs w:val="28"/>
        </w:rPr>
        <w:t>*</w:t>
      </w:r>
      <w:r w:rsidR="00EE0C18">
        <w:rPr>
          <w:b/>
          <w:bCs/>
          <w:i/>
          <w:iCs/>
          <w:sz w:val="28"/>
          <w:szCs w:val="28"/>
        </w:rPr>
        <w:t>U</w:t>
      </w:r>
      <w:r w:rsidRPr="00EE0C18">
        <w:rPr>
          <w:b/>
          <w:bCs/>
          <w:i/>
          <w:iCs/>
          <w:sz w:val="28"/>
          <w:szCs w:val="28"/>
        </w:rPr>
        <w:t>pdated 6</w:t>
      </w:r>
      <w:r w:rsidR="00EE0C18" w:rsidRPr="00EE0C18">
        <w:rPr>
          <w:b/>
          <w:bCs/>
          <w:i/>
          <w:iCs/>
          <w:sz w:val="28"/>
          <w:szCs w:val="28"/>
        </w:rPr>
        <w:t>/30/25</w:t>
      </w:r>
    </w:p>
    <w:sectPr w:rsidR="002B0318" w:rsidRPr="00EE0C18" w:rsidSect="006A76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E9CD3" w14:textId="77777777" w:rsidR="00C54844" w:rsidRDefault="00C54844" w:rsidP="007E5DCE">
      <w:pPr>
        <w:spacing w:after="0"/>
      </w:pPr>
      <w:r>
        <w:separator/>
      </w:r>
    </w:p>
  </w:endnote>
  <w:endnote w:type="continuationSeparator" w:id="0">
    <w:p w14:paraId="792B1573" w14:textId="77777777" w:rsidR="00C54844" w:rsidRDefault="00C54844" w:rsidP="007E5D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2159" w14:textId="77777777" w:rsidR="007E5DCE" w:rsidRDefault="007E5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A3F09" w14:textId="77777777" w:rsidR="007E5DCE" w:rsidRDefault="007E5D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E660" w14:textId="77777777" w:rsidR="007E5DCE" w:rsidRDefault="007E5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F54BB" w14:textId="77777777" w:rsidR="00C54844" w:rsidRDefault="00C54844" w:rsidP="007E5DCE">
      <w:pPr>
        <w:spacing w:after="0"/>
      </w:pPr>
      <w:r>
        <w:separator/>
      </w:r>
    </w:p>
  </w:footnote>
  <w:footnote w:type="continuationSeparator" w:id="0">
    <w:p w14:paraId="2A405FDB" w14:textId="77777777" w:rsidR="00C54844" w:rsidRDefault="00C54844" w:rsidP="007E5D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B90D" w14:textId="77777777" w:rsidR="007E5DCE" w:rsidRDefault="007E5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D8B6" w14:textId="77777777" w:rsidR="007E5DCE" w:rsidRDefault="007E5D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D4EA3" w14:textId="77777777" w:rsidR="007E5DCE" w:rsidRDefault="007E5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F7216"/>
    <w:multiLevelType w:val="hybridMultilevel"/>
    <w:tmpl w:val="F3D82D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4AA320B4"/>
    <w:multiLevelType w:val="hybridMultilevel"/>
    <w:tmpl w:val="A9E4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A1134"/>
    <w:multiLevelType w:val="hybridMultilevel"/>
    <w:tmpl w:val="6C86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455A6"/>
    <w:multiLevelType w:val="hybridMultilevel"/>
    <w:tmpl w:val="AB8A67DC"/>
    <w:lvl w:ilvl="0" w:tplc="03729DE6">
      <w:start w:val="1"/>
      <w:numFmt w:val="bullet"/>
      <w:pStyle w:val="Norm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2776F"/>
    <w:multiLevelType w:val="hybridMultilevel"/>
    <w:tmpl w:val="41CA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447D5"/>
    <w:multiLevelType w:val="hybridMultilevel"/>
    <w:tmpl w:val="7376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31C04"/>
    <w:multiLevelType w:val="multilevel"/>
    <w:tmpl w:val="0DC0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BA777F"/>
    <w:multiLevelType w:val="hybridMultilevel"/>
    <w:tmpl w:val="0578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176B8"/>
    <w:multiLevelType w:val="hybridMultilevel"/>
    <w:tmpl w:val="525C0546"/>
    <w:lvl w:ilvl="0" w:tplc="979826B6">
      <w:start w:val="1"/>
      <w:numFmt w:val="decimal"/>
      <w:pStyle w:val="Normal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3163F"/>
    <w:multiLevelType w:val="hybridMultilevel"/>
    <w:tmpl w:val="2E64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34A2B"/>
    <w:multiLevelType w:val="multilevel"/>
    <w:tmpl w:val="0DC0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954775">
    <w:abstractNumId w:val="0"/>
  </w:num>
  <w:num w:numId="2" w16cid:durableId="286738282">
    <w:abstractNumId w:val="1"/>
  </w:num>
  <w:num w:numId="3" w16cid:durableId="1424884339">
    <w:abstractNumId w:val="3"/>
  </w:num>
  <w:num w:numId="4" w16cid:durableId="1070662155">
    <w:abstractNumId w:val="8"/>
  </w:num>
  <w:num w:numId="5" w16cid:durableId="1386829821">
    <w:abstractNumId w:val="9"/>
  </w:num>
  <w:num w:numId="6" w16cid:durableId="271137510">
    <w:abstractNumId w:val="10"/>
  </w:num>
  <w:num w:numId="7" w16cid:durableId="677201043">
    <w:abstractNumId w:val="6"/>
  </w:num>
  <w:num w:numId="8" w16cid:durableId="1262178288">
    <w:abstractNumId w:val="7"/>
  </w:num>
  <w:num w:numId="9" w16cid:durableId="1647279064">
    <w:abstractNumId w:val="2"/>
  </w:num>
  <w:num w:numId="10" w16cid:durableId="636027675">
    <w:abstractNumId w:val="4"/>
  </w:num>
  <w:num w:numId="11" w16cid:durableId="1868524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2D"/>
    <w:rsid w:val="00014180"/>
    <w:rsid w:val="00020F40"/>
    <w:rsid w:val="00023BCB"/>
    <w:rsid w:val="00023D3B"/>
    <w:rsid w:val="00026E57"/>
    <w:rsid w:val="00044EE2"/>
    <w:rsid w:val="00050B1D"/>
    <w:rsid w:val="00053819"/>
    <w:rsid w:val="000570F8"/>
    <w:rsid w:val="000571A2"/>
    <w:rsid w:val="00057C26"/>
    <w:rsid w:val="00057D02"/>
    <w:rsid w:val="0006420B"/>
    <w:rsid w:val="000647A2"/>
    <w:rsid w:val="000778B1"/>
    <w:rsid w:val="00080DF4"/>
    <w:rsid w:val="00086265"/>
    <w:rsid w:val="00097CC9"/>
    <w:rsid w:val="000A110F"/>
    <w:rsid w:val="000B3319"/>
    <w:rsid w:val="000B6EB6"/>
    <w:rsid w:val="000C02B2"/>
    <w:rsid w:val="000C306D"/>
    <w:rsid w:val="000C557D"/>
    <w:rsid w:val="000C783E"/>
    <w:rsid w:val="000C784A"/>
    <w:rsid w:val="000D1EEA"/>
    <w:rsid w:val="000D320D"/>
    <w:rsid w:val="000D6595"/>
    <w:rsid w:val="000F76BB"/>
    <w:rsid w:val="00103493"/>
    <w:rsid w:val="0010781D"/>
    <w:rsid w:val="00112940"/>
    <w:rsid w:val="00120747"/>
    <w:rsid w:val="0012796B"/>
    <w:rsid w:val="00131C4E"/>
    <w:rsid w:val="001329A1"/>
    <w:rsid w:val="00146894"/>
    <w:rsid w:val="00147056"/>
    <w:rsid w:val="00147559"/>
    <w:rsid w:val="00155A55"/>
    <w:rsid w:val="001776E2"/>
    <w:rsid w:val="001948AA"/>
    <w:rsid w:val="001A1999"/>
    <w:rsid w:val="001B05ED"/>
    <w:rsid w:val="001B0D6F"/>
    <w:rsid w:val="001C08AD"/>
    <w:rsid w:val="001C2C12"/>
    <w:rsid w:val="001E6EAE"/>
    <w:rsid w:val="001F2343"/>
    <w:rsid w:val="00203DE6"/>
    <w:rsid w:val="0020539D"/>
    <w:rsid w:val="002110C0"/>
    <w:rsid w:val="00226E70"/>
    <w:rsid w:val="00233D0C"/>
    <w:rsid w:val="002348CB"/>
    <w:rsid w:val="00235FAD"/>
    <w:rsid w:val="00236A19"/>
    <w:rsid w:val="00246D41"/>
    <w:rsid w:val="00247A4D"/>
    <w:rsid w:val="0026084B"/>
    <w:rsid w:val="00267337"/>
    <w:rsid w:val="002715E5"/>
    <w:rsid w:val="0027185B"/>
    <w:rsid w:val="00287228"/>
    <w:rsid w:val="00287DAA"/>
    <w:rsid w:val="0029035A"/>
    <w:rsid w:val="00294996"/>
    <w:rsid w:val="00294A87"/>
    <w:rsid w:val="002A1586"/>
    <w:rsid w:val="002A3504"/>
    <w:rsid w:val="002A4878"/>
    <w:rsid w:val="002A62EC"/>
    <w:rsid w:val="002A6826"/>
    <w:rsid w:val="002B0318"/>
    <w:rsid w:val="002C7F61"/>
    <w:rsid w:val="002D1B44"/>
    <w:rsid w:val="002D5C03"/>
    <w:rsid w:val="002D6086"/>
    <w:rsid w:val="002E2747"/>
    <w:rsid w:val="002F4F4B"/>
    <w:rsid w:val="0030002D"/>
    <w:rsid w:val="003052C7"/>
    <w:rsid w:val="003073ED"/>
    <w:rsid w:val="003103E9"/>
    <w:rsid w:val="003160A2"/>
    <w:rsid w:val="0032182A"/>
    <w:rsid w:val="00330574"/>
    <w:rsid w:val="003314A9"/>
    <w:rsid w:val="00333805"/>
    <w:rsid w:val="00346776"/>
    <w:rsid w:val="00347283"/>
    <w:rsid w:val="003613E0"/>
    <w:rsid w:val="00371A1D"/>
    <w:rsid w:val="00371B9F"/>
    <w:rsid w:val="00372270"/>
    <w:rsid w:val="003744DA"/>
    <w:rsid w:val="00374FB3"/>
    <w:rsid w:val="00384107"/>
    <w:rsid w:val="00386A83"/>
    <w:rsid w:val="00394BB7"/>
    <w:rsid w:val="0039687E"/>
    <w:rsid w:val="003A065B"/>
    <w:rsid w:val="003A4096"/>
    <w:rsid w:val="003A758D"/>
    <w:rsid w:val="003B0DA4"/>
    <w:rsid w:val="003B3D1C"/>
    <w:rsid w:val="003B66AC"/>
    <w:rsid w:val="003B6753"/>
    <w:rsid w:val="003B73A2"/>
    <w:rsid w:val="003C1B25"/>
    <w:rsid w:val="003C476B"/>
    <w:rsid w:val="003C648F"/>
    <w:rsid w:val="003D4CA3"/>
    <w:rsid w:val="003F22D9"/>
    <w:rsid w:val="00415582"/>
    <w:rsid w:val="00427B36"/>
    <w:rsid w:val="00436B09"/>
    <w:rsid w:val="004409C2"/>
    <w:rsid w:val="004409F2"/>
    <w:rsid w:val="00443618"/>
    <w:rsid w:val="00447EA4"/>
    <w:rsid w:val="00456E6B"/>
    <w:rsid w:val="00481C8D"/>
    <w:rsid w:val="0048332D"/>
    <w:rsid w:val="004855C1"/>
    <w:rsid w:val="00490021"/>
    <w:rsid w:val="00490357"/>
    <w:rsid w:val="004957EC"/>
    <w:rsid w:val="00495A4C"/>
    <w:rsid w:val="00496159"/>
    <w:rsid w:val="0049772A"/>
    <w:rsid w:val="004A0A67"/>
    <w:rsid w:val="004A1280"/>
    <w:rsid w:val="004A411C"/>
    <w:rsid w:val="004A666B"/>
    <w:rsid w:val="004C772A"/>
    <w:rsid w:val="004D6585"/>
    <w:rsid w:val="004E29F1"/>
    <w:rsid w:val="004E3F8B"/>
    <w:rsid w:val="004E6518"/>
    <w:rsid w:val="004F3482"/>
    <w:rsid w:val="004F42DB"/>
    <w:rsid w:val="004F71DF"/>
    <w:rsid w:val="0050153A"/>
    <w:rsid w:val="00505CF9"/>
    <w:rsid w:val="00507D52"/>
    <w:rsid w:val="00510390"/>
    <w:rsid w:val="005110CD"/>
    <w:rsid w:val="00524347"/>
    <w:rsid w:val="005325FD"/>
    <w:rsid w:val="005331DC"/>
    <w:rsid w:val="00537BE5"/>
    <w:rsid w:val="00541FB7"/>
    <w:rsid w:val="0054559F"/>
    <w:rsid w:val="005528C8"/>
    <w:rsid w:val="00553E20"/>
    <w:rsid w:val="005735A4"/>
    <w:rsid w:val="00587864"/>
    <w:rsid w:val="00591916"/>
    <w:rsid w:val="00593042"/>
    <w:rsid w:val="00596241"/>
    <w:rsid w:val="005A52BC"/>
    <w:rsid w:val="005A539E"/>
    <w:rsid w:val="005A6932"/>
    <w:rsid w:val="005A74F4"/>
    <w:rsid w:val="005A7F31"/>
    <w:rsid w:val="005B38BC"/>
    <w:rsid w:val="005B7204"/>
    <w:rsid w:val="005C53AF"/>
    <w:rsid w:val="005D0E9E"/>
    <w:rsid w:val="005E28AB"/>
    <w:rsid w:val="005E4215"/>
    <w:rsid w:val="006042AA"/>
    <w:rsid w:val="00604CD5"/>
    <w:rsid w:val="00614508"/>
    <w:rsid w:val="006151FB"/>
    <w:rsid w:val="00615323"/>
    <w:rsid w:val="00616FB6"/>
    <w:rsid w:val="006203A6"/>
    <w:rsid w:val="00621900"/>
    <w:rsid w:val="006250C0"/>
    <w:rsid w:val="00636B20"/>
    <w:rsid w:val="00643645"/>
    <w:rsid w:val="00664C7F"/>
    <w:rsid w:val="00666D6C"/>
    <w:rsid w:val="00676BB3"/>
    <w:rsid w:val="0068360E"/>
    <w:rsid w:val="00684AC2"/>
    <w:rsid w:val="00685E12"/>
    <w:rsid w:val="00691DC5"/>
    <w:rsid w:val="0069230B"/>
    <w:rsid w:val="00694554"/>
    <w:rsid w:val="006A3EBF"/>
    <w:rsid w:val="006A7619"/>
    <w:rsid w:val="006B1FB5"/>
    <w:rsid w:val="006B2B06"/>
    <w:rsid w:val="006B6A6F"/>
    <w:rsid w:val="006B6CF7"/>
    <w:rsid w:val="006C5F0E"/>
    <w:rsid w:val="006D4261"/>
    <w:rsid w:val="006D4BEF"/>
    <w:rsid w:val="006E5E1D"/>
    <w:rsid w:val="006F0614"/>
    <w:rsid w:val="00702599"/>
    <w:rsid w:val="00713BA6"/>
    <w:rsid w:val="007206B1"/>
    <w:rsid w:val="00722F94"/>
    <w:rsid w:val="00723461"/>
    <w:rsid w:val="0073034E"/>
    <w:rsid w:val="00736BC1"/>
    <w:rsid w:val="007379AA"/>
    <w:rsid w:val="00741888"/>
    <w:rsid w:val="00744072"/>
    <w:rsid w:val="00754E58"/>
    <w:rsid w:val="00766C23"/>
    <w:rsid w:val="0076798D"/>
    <w:rsid w:val="0077187C"/>
    <w:rsid w:val="007741B6"/>
    <w:rsid w:val="007910BA"/>
    <w:rsid w:val="0079183A"/>
    <w:rsid w:val="007B6184"/>
    <w:rsid w:val="007C3508"/>
    <w:rsid w:val="007C723E"/>
    <w:rsid w:val="007D5A57"/>
    <w:rsid w:val="007E5DCE"/>
    <w:rsid w:val="007F0D8A"/>
    <w:rsid w:val="00812646"/>
    <w:rsid w:val="00821CA4"/>
    <w:rsid w:val="00825C6B"/>
    <w:rsid w:val="00826165"/>
    <w:rsid w:val="008267CE"/>
    <w:rsid w:val="00840696"/>
    <w:rsid w:val="00841F25"/>
    <w:rsid w:val="008532D4"/>
    <w:rsid w:val="00865262"/>
    <w:rsid w:val="00865824"/>
    <w:rsid w:val="008707A2"/>
    <w:rsid w:val="00881709"/>
    <w:rsid w:val="00883A41"/>
    <w:rsid w:val="00884512"/>
    <w:rsid w:val="00896BBE"/>
    <w:rsid w:val="0089757B"/>
    <w:rsid w:val="008A2B85"/>
    <w:rsid w:val="008A5157"/>
    <w:rsid w:val="008B50E8"/>
    <w:rsid w:val="008C678C"/>
    <w:rsid w:val="008C79CC"/>
    <w:rsid w:val="008D494B"/>
    <w:rsid w:val="008E16C6"/>
    <w:rsid w:val="008E7393"/>
    <w:rsid w:val="008F31CB"/>
    <w:rsid w:val="008F62D8"/>
    <w:rsid w:val="008F6BDA"/>
    <w:rsid w:val="008F7D44"/>
    <w:rsid w:val="00900308"/>
    <w:rsid w:val="009169F7"/>
    <w:rsid w:val="00916D5E"/>
    <w:rsid w:val="00917B70"/>
    <w:rsid w:val="00933926"/>
    <w:rsid w:val="0094336B"/>
    <w:rsid w:val="00944CF0"/>
    <w:rsid w:val="00947CD0"/>
    <w:rsid w:val="00947D25"/>
    <w:rsid w:val="0096419A"/>
    <w:rsid w:val="009826C7"/>
    <w:rsid w:val="00983ED5"/>
    <w:rsid w:val="009A201E"/>
    <w:rsid w:val="009A35B5"/>
    <w:rsid w:val="009B3510"/>
    <w:rsid w:val="009B38F5"/>
    <w:rsid w:val="009B580E"/>
    <w:rsid w:val="009C0AE0"/>
    <w:rsid w:val="009C5E7A"/>
    <w:rsid w:val="009E0056"/>
    <w:rsid w:val="009E2A3C"/>
    <w:rsid w:val="009E3EC7"/>
    <w:rsid w:val="009F29C3"/>
    <w:rsid w:val="009F6959"/>
    <w:rsid w:val="00A02E1D"/>
    <w:rsid w:val="00A06346"/>
    <w:rsid w:val="00A14AB3"/>
    <w:rsid w:val="00A16E1F"/>
    <w:rsid w:val="00A16F2D"/>
    <w:rsid w:val="00A258CA"/>
    <w:rsid w:val="00A267B9"/>
    <w:rsid w:val="00A37BD4"/>
    <w:rsid w:val="00A45257"/>
    <w:rsid w:val="00A51C5E"/>
    <w:rsid w:val="00A546F9"/>
    <w:rsid w:val="00A577C9"/>
    <w:rsid w:val="00A6509F"/>
    <w:rsid w:val="00A71866"/>
    <w:rsid w:val="00A86626"/>
    <w:rsid w:val="00A870C9"/>
    <w:rsid w:val="00A90F1C"/>
    <w:rsid w:val="00A93823"/>
    <w:rsid w:val="00AA4FE1"/>
    <w:rsid w:val="00AC2ED1"/>
    <w:rsid w:val="00AC31F5"/>
    <w:rsid w:val="00AC38BE"/>
    <w:rsid w:val="00AC5AE0"/>
    <w:rsid w:val="00AD4673"/>
    <w:rsid w:val="00AD5CDE"/>
    <w:rsid w:val="00AD61ED"/>
    <w:rsid w:val="00AE1621"/>
    <w:rsid w:val="00AE2B20"/>
    <w:rsid w:val="00AF2C6A"/>
    <w:rsid w:val="00B073B8"/>
    <w:rsid w:val="00B146A8"/>
    <w:rsid w:val="00B20CDB"/>
    <w:rsid w:val="00B22ED1"/>
    <w:rsid w:val="00B25EFC"/>
    <w:rsid w:val="00B300D6"/>
    <w:rsid w:val="00B33BDB"/>
    <w:rsid w:val="00B404E3"/>
    <w:rsid w:val="00B41E3B"/>
    <w:rsid w:val="00B42BB3"/>
    <w:rsid w:val="00B44E88"/>
    <w:rsid w:val="00B66FCE"/>
    <w:rsid w:val="00B705BC"/>
    <w:rsid w:val="00B76F32"/>
    <w:rsid w:val="00B775F9"/>
    <w:rsid w:val="00B82407"/>
    <w:rsid w:val="00B84ACD"/>
    <w:rsid w:val="00B9001E"/>
    <w:rsid w:val="00BA01A0"/>
    <w:rsid w:val="00BA19D7"/>
    <w:rsid w:val="00BA3D5D"/>
    <w:rsid w:val="00BA3F1C"/>
    <w:rsid w:val="00BA50A3"/>
    <w:rsid w:val="00BC2FD6"/>
    <w:rsid w:val="00BE1386"/>
    <w:rsid w:val="00BE40B2"/>
    <w:rsid w:val="00BE64DE"/>
    <w:rsid w:val="00BF62E6"/>
    <w:rsid w:val="00BF65CB"/>
    <w:rsid w:val="00C01916"/>
    <w:rsid w:val="00C0593E"/>
    <w:rsid w:val="00C0650E"/>
    <w:rsid w:val="00C14137"/>
    <w:rsid w:val="00C14FB7"/>
    <w:rsid w:val="00C2208B"/>
    <w:rsid w:val="00C3309C"/>
    <w:rsid w:val="00C36A0D"/>
    <w:rsid w:val="00C36BCA"/>
    <w:rsid w:val="00C4053F"/>
    <w:rsid w:val="00C43966"/>
    <w:rsid w:val="00C447B0"/>
    <w:rsid w:val="00C47359"/>
    <w:rsid w:val="00C506E2"/>
    <w:rsid w:val="00C52317"/>
    <w:rsid w:val="00C54844"/>
    <w:rsid w:val="00C60B64"/>
    <w:rsid w:val="00C61B4D"/>
    <w:rsid w:val="00C61E02"/>
    <w:rsid w:val="00C64FE6"/>
    <w:rsid w:val="00C66D35"/>
    <w:rsid w:val="00C71156"/>
    <w:rsid w:val="00C754CF"/>
    <w:rsid w:val="00C7583B"/>
    <w:rsid w:val="00C82AF6"/>
    <w:rsid w:val="00C87DB7"/>
    <w:rsid w:val="00C96338"/>
    <w:rsid w:val="00CA109F"/>
    <w:rsid w:val="00CB2250"/>
    <w:rsid w:val="00CB30C5"/>
    <w:rsid w:val="00CD7018"/>
    <w:rsid w:val="00CD7125"/>
    <w:rsid w:val="00CD7B24"/>
    <w:rsid w:val="00CF4B52"/>
    <w:rsid w:val="00D02DD8"/>
    <w:rsid w:val="00D05CAC"/>
    <w:rsid w:val="00D1150D"/>
    <w:rsid w:val="00D12DCD"/>
    <w:rsid w:val="00D17BA2"/>
    <w:rsid w:val="00D2701B"/>
    <w:rsid w:val="00D3372F"/>
    <w:rsid w:val="00D348C5"/>
    <w:rsid w:val="00D42580"/>
    <w:rsid w:val="00D428ED"/>
    <w:rsid w:val="00D42C7A"/>
    <w:rsid w:val="00D42D76"/>
    <w:rsid w:val="00D45598"/>
    <w:rsid w:val="00D52742"/>
    <w:rsid w:val="00D53660"/>
    <w:rsid w:val="00D66577"/>
    <w:rsid w:val="00D86A78"/>
    <w:rsid w:val="00D9148C"/>
    <w:rsid w:val="00D91523"/>
    <w:rsid w:val="00D9281B"/>
    <w:rsid w:val="00D93D8E"/>
    <w:rsid w:val="00D94586"/>
    <w:rsid w:val="00D94C0D"/>
    <w:rsid w:val="00DA6CFC"/>
    <w:rsid w:val="00DC447E"/>
    <w:rsid w:val="00DC6DC8"/>
    <w:rsid w:val="00DD12E8"/>
    <w:rsid w:val="00DD46B5"/>
    <w:rsid w:val="00DE1BC8"/>
    <w:rsid w:val="00DE421C"/>
    <w:rsid w:val="00DF09A5"/>
    <w:rsid w:val="00DF3E30"/>
    <w:rsid w:val="00DF6361"/>
    <w:rsid w:val="00E01FD6"/>
    <w:rsid w:val="00E14C72"/>
    <w:rsid w:val="00E23D2F"/>
    <w:rsid w:val="00E2597D"/>
    <w:rsid w:val="00E35ED6"/>
    <w:rsid w:val="00E40C71"/>
    <w:rsid w:val="00E426E6"/>
    <w:rsid w:val="00E42EF8"/>
    <w:rsid w:val="00E43300"/>
    <w:rsid w:val="00E43EA1"/>
    <w:rsid w:val="00E51F50"/>
    <w:rsid w:val="00E577B1"/>
    <w:rsid w:val="00E57E4C"/>
    <w:rsid w:val="00E62F34"/>
    <w:rsid w:val="00E646AD"/>
    <w:rsid w:val="00E67677"/>
    <w:rsid w:val="00E83DB3"/>
    <w:rsid w:val="00E941A2"/>
    <w:rsid w:val="00EA171D"/>
    <w:rsid w:val="00EA4292"/>
    <w:rsid w:val="00EB61BE"/>
    <w:rsid w:val="00EB68EC"/>
    <w:rsid w:val="00EC45AC"/>
    <w:rsid w:val="00ED26AF"/>
    <w:rsid w:val="00ED31EC"/>
    <w:rsid w:val="00EE0C18"/>
    <w:rsid w:val="00EE56FE"/>
    <w:rsid w:val="00EF5EBA"/>
    <w:rsid w:val="00EF74EE"/>
    <w:rsid w:val="00F006DA"/>
    <w:rsid w:val="00F07452"/>
    <w:rsid w:val="00F11F8E"/>
    <w:rsid w:val="00F245C0"/>
    <w:rsid w:val="00F26958"/>
    <w:rsid w:val="00F2784B"/>
    <w:rsid w:val="00F32D00"/>
    <w:rsid w:val="00F33255"/>
    <w:rsid w:val="00F3364E"/>
    <w:rsid w:val="00F46BD2"/>
    <w:rsid w:val="00F47949"/>
    <w:rsid w:val="00F501DF"/>
    <w:rsid w:val="00F52E85"/>
    <w:rsid w:val="00F5466C"/>
    <w:rsid w:val="00F5680A"/>
    <w:rsid w:val="00F570CC"/>
    <w:rsid w:val="00F64141"/>
    <w:rsid w:val="00F66080"/>
    <w:rsid w:val="00F70798"/>
    <w:rsid w:val="00F72D67"/>
    <w:rsid w:val="00F754CC"/>
    <w:rsid w:val="00F7621D"/>
    <w:rsid w:val="00F81E6C"/>
    <w:rsid w:val="00F82D0D"/>
    <w:rsid w:val="00F975FE"/>
    <w:rsid w:val="00FA7CC9"/>
    <w:rsid w:val="00FB1346"/>
    <w:rsid w:val="00FC1FEA"/>
    <w:rsid w:val="00FD3FC6"/>
    <w:rsid w:val="00FE0737"/>
    <w:rsid w:val="00FE2396"/>
    <w:rsid w:val="00FE2B46"/>
    <w:rsid w:val="00FE45A6"/>
    <w:rsid w:val="00FE64B3"/>
    <w:rsid w:val="00FF293E"/>
    <w:rsid w:val="00FF6553"/>
    <w:rsid w:val="284EDE1C"/>
    <w:rsid w:val="58CAFDD5"/>
    <w:rsid w:val="5AE8B989"/>
    <w:rsid w:val="6C04C505"/>
    <w:rsid w:val="74FC39CC"/>
    <w:rsid w:val="7E4B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4B02"/>
  <w15:docId w15:val="{58EF7317-6C32-41AC-A30A-A4A6E831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BC8"/>
    <w:pPr>
      <w:spacing w:after="360"/>
    </w:pPr>
    <w:rPr>
      <w:rFonts w:eastAsiaTheme="minorHAnsi"/>
      <w:sz w:val="24"/>
      <w:szCs w:val="22"/>
    </w:rPr>
  </w:style>
  <w:style w:type="paragraph" w:styleId="Heading2">
    <w:name w:val="heading 2"/>
    <w:basedOn w:val="Normal"/>
    <w:next w:val="Normal"/>
    <w:qFormat/>
    <w:rsid w:val="006F06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1">
    <w:name w:val="Caption1"/>
    <w:qFormat/>
    <w:rsid w:val="006F0614"/>
    <w:rPr>
      <w:sz w:val="24"/>
      <w:szCs w:val="24"/>
    </w:rPr>
  </w:style>
  <w:style w:type="paragraph" w:customStyle="1" w:styleId="NormalFlush">
    <w:name w:val="Normal Flush"/>
    <w:basedOn w:val="Normal"/>
    <w:qFormat/>
    <w:rsid w:val="005B38BC"/>
  </w:style>
  <w:style w:type="paragraph" w:customStyle="1" w:styleId="SidebarHead">
    <w:name w:val="Sidebar Head"/>
    <w:basedOn w:val="Normal"/>
    <w:qFormat/>
    <w:rsid w:val="006F0614"/>
    <w:rPr>
      <w:b/>
    </w:rPr>
  </w:style>
  <w:style w:type="paragraph" w:customStyle="1" w:styleId="byline">
    <w:name w:val="byline"/>
    <w:basedOn w:val="Normal"/>
    <w:next w:val="Normal"/>
    <w:qFormat/>
    <w:rsid w:val="006F0614"/>
  </w:style>
  <w:style w:type="paragraph" w:customStyle="1" w:styleId="Header1">
    <w:name w:val="Header1"/>
    <w:qFormat/>
    <w:rsid w:val="006F0614"/>
    <w:rPr>
      <w:b/>
      <w:sz w:val="24"/>
      <w:szCs w:val="24"/>
    </w:rPr>
  </w:style>
  <w:style w:type="paragraph" w:customStyle="1" w:styleId="intro">
    <w:name w:val="intro"/>
    <w:next w:val="Normal"/>
    <w:qFormat/>
    <w:rsid w:val="006F0614"/>
    <w:rPr>
      <w:sz w:val="24"/>
      <w:szCs w:val="24"/>
    </w:rPr>
  </w:style>
  <w:style w:type="paragraph" w:customStyle="1" w:styleId="SidebarBody">
    <w:name w:val="Sidebar Body"/>
    <w:basedOn w:val="Normal"/>
    <w:qFormat/>
    <w:rsid w:val="006F0614"/>
  </w:style>
  <w:style w:type="character" w:customStyle="1" w:styleId="NormalBold">
    <w:name w:val="Normal_Bold"/>
    <w:basedOn w:val="DefaultParagraphFont"/>
    <w:uiPriority w:val="1"/>
    <w:qFormat/>
    <w:rsid w:val="00B404E3"/>
    <w:rPr>
      <w:rFonts w:ascii="Times New Roman" w:hAnsi="Times New Roman"/>
      <w:b/>
      <w:sz w:val="24"/>
    </w:rPr>
  </w:style>
  <w:style w:type="character" w:customStyle="1" w:styleId="NormalItalic">
    <w:name w:val="Normal_Italic"/>
    <w:basedOn w:val="DefaultParagraphFont"/>
    <w:uiPriority w:val="1"/>
    <w:qFormat/>
    <w:rsid w:val="00B404E3"/>
    <w:rPr>
      <w:rFonts w:ascii="Times New Roman" w:hAnsi="Times New Roman"/>
      <w:i/>
      <w:sz w:val="24"/>
    </w:rPr>
  </w:style>
  <w:style w:type="paragraph" w:styleId="ListParagraph">
    <w:name w:val="List Paragraph"/>
    <w:basedOn w:val="Normal"/>
    <w:uiPriority w:val="34"/>
    <w:qFormat/>
    <w:rsid w:val="00F5466C"/>
    <w:pPr>
      <w:ind w:left="720"/>
      <w:contextualSpacing/>
    </w:pPr>
  </w:style>
  <w:style w:type="paragraph" w:customStyle="1" w:styleId="NormalBullets">
    <w:name w:val="Normal_Bullets"/>
    <w:basedOn w:val="ListParagraph"/>
    <w:qFormat/>
    <w:rsid w:val="00F5466C"/>
    <w:pPr>
      <w:numPr>
        <w:numId w:val="3"/>
      </w:numPr>
    </w:pPr>
  </w:style>
  <w:style w:type="character" w:customStyle="1" w:styleId="NormalBoldItalic">
    <w:name w:val="Normal_Bold+Italic"/>
    <w:uiPriority w:val="1"/>
    <w:qFormat/>
    <w:rsid w:val="00A870C9"/>
    <w:rPr>
      <w:rFonts w:ascii="Times New Roman" w:hAnsi="Times New Roman"/>
      <w:b/>
      <w:i/>
      <w:sz w:val="24"/>
    </w:rPr>
  </w:style>
  <w:style w:type="paragraph" w:customStyle="1" w:styleId="NormalNumbers">
    <w:name w:val="Normal_Numbers"/>
    <w:basedOn w:val="ListParagraph"/>
    <w:qFormat/>
    <w:rsid w:val="00443618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5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80A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680A"/>
    <w:rPr>
      <w:rFonts w:eastAsiaTheme="minorHAns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568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680A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2C7F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F61"/>
    <w:rPr>
      <w:color w:val="605E5C"/>
      <w:shd w:val="clear" w:color="auto" w:fill="E1DFDD"/>
    </w:rPr>
  </w:style>
  <w:style w:type="paragraph" w:customStyle="1" w:styleId="Default">
    <w:name w:val="Default"/>
    <w:rsid w:val="009B3510"/>
    <w:pPr>
      <w:autoSpaceDE w:val="0"/>
      <w:autoSpaceDN w:val="0"/>
      <w:adjustRightInd w:val="0"/>
    </w:pPr>
    <w:rPr>
      <w:rFonts w:ascii="Gotham Book" w:hAnsi="Gotham Book" w:cs="Gotham Book"/>
      <w:color w:val="000000"/>
      <w:sz w:val="24"/>
      <w:szCs w:val="24"/>
    </w:rPr>
  </w:style>
  <w:style w:type="character" w:customStyle="1" w:styleId="A9">
    <w:name w:val="A9"/>
    <w:uiPriority w:val="99"/>
    <w:rsid w:val="009B3510"/>
    <w:rPr>
      <w:rFonts w:cs="Gotham Book"/>
      <w:color w:val="CF1E2D"/>
      <w:sz w:val="20"/>
      <w:szCs w:val="20"/>
    </w:rPr>
  </w:style>
  <w:style w:type="character" w:customStyle="1" w:styleId="normaltextrun">
    <w:name w:val="normaltextrun"/>
    <w:basedOn w:val="DefaultParagraphFont"/>
    <w:rsid w:val="009B3510"/>
  </w:style>
  <w:style w:type="character" w:customStyle="1" w:styleId="eop">
    <w:name w:val="eop"/>
    <w:basedOn w:val="DefaultParagraphFont"/>
    <w:rsid w:val="009B3510"/>
  </w:style>
  <w:style w:type="paragraph" w:styleId="NormalWeb">
    <w:name w:val="Normal (Web)"/>
    <w:basedOn w:val="Normal"/>
    <w:uiPriority w:val="99"/>
    <w:semiHidden/>
    <w:unhideWhenUsed/>
    <w:rsid w:val="009B351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linkify">
    <w:name w:val="linkify"/>
    <w:basedOn w:val="DefaultParagraphFont"/>
    <w:rsid w:val="004409F2"/>
  </w:style>
  <w:style w:type="paragraph" w:customStyle="1" w:styleId="m-7949629073463300662gmail-m4235234554118872500gmail-m7510085556135930837xmsonormal">
    <w:name w:val="m_-7949629073463300662gmail-m4235234554118872500gmail-m7510085556135930837xmsonormal"/>
    <w:basedOn w:val="Normal"/>
    <w:rsid w:val="006250C0"/>
    <w:pPr>
      <w:spacing w:before="100" w:beforeAutospacing="1" w:after="100" w:afterAutospacing="1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BE1386"/>
    <w:rPr>
      <w:rFonts w:eastAsiaTheme="minorHAnsi"/>
      <w:sz w:val="24"/>
      <w:szCs w:val="22"/>
    </w:rPr>
  </w:style>
  <w:style w:type="character" w:styleId="FollowedHyperlink">
    <w:name w:val="FollowedHyperlink"/>
    <w:basedOn w:val="DefaultParagraphFont"/>
    <w:semiHidden/>
    <w:unhideWhenUsed/>
    <w:rsid w:val="004C772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7E5D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E5DCE"/>
    <w:rPr>
      <w:rFonts w:eastAsiaTheme="minorHAnsi"/>
      <w:sz w:val="24"/>
      <w:szCs w:val="22"/>
    </w:rPr>
  </w:style>
  <w:style w:type="paragraph" w:styleId="Footer">
    <w:name w:val="footer"/>
    <w:basedOn w:val="Normal"/>
    <w:link w:val="FooterChar"/>
    <w:unhideWhenUsed/>
    <w:rsid w:val="007E5DC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E5DCE"/>
    <w:rPr>
      <w:rFonts w:eastAsia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wl.purdue.edu/owl/research_and_citation/ama_style/index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isclosuresearch.aaos.org/search?_ga=2.81802262.1492925112.1742763202-925051232.174276320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os.org/about/meet-aaos/disclosure-conflicts-interest/?_ga=2.268240267.426005955.1745276743-925051232.1742763202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aaos.org/globalassets/now/pdfs/2023/aor-form.pdf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tanton\Desktop\MASTER%20DESKTOP\Desktop\AAOS%20Now%20Template_3-29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A595017-A8E0-4F8B-B863-D51F5FB263C3}">
  <we:reference id="WA200006701" version="5.0.0.3" store="Omex" storeType="OMEX"/>
  <we:alternateReferences>
    <we:reference id="WA200006701" version="5.0.0.3" store="WA2000067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5D7676271274CAB036BF4A60CBE34" ma:contentTypeVersion="3" ma:contentTypeDescription="Create a new document." ma:contentTypeScope="" ma:versionID="33c89d9a2c8ace4f4c2b876734242657">
  <xsd:schema xmlns:xsd="http://www.w3.org/2001/XMLSchema" xmlns:xs="http://www.w3.org/2001/XMLSchema" xmlns:p="http://schemas.microsoft.com/office/2006/metadata/properties" xmlns:ns2="7fa6585f-8603-4d69-bf94-654d1d5f65df" targetNamespace="http://schemas.microsoft.com/office/2006/metadata/properties" ma:root="true" ma:fieldsID="3e2024dc467446048613cd7624ff6632" ns2:_="">
    <xsd:import namespace="7fa6585f-8603-4d69-bf94-654d1d5f6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6585f-8603-4d69-bf94-654d1d5f6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87AB7-7EC7-4D3F-B84C-B078D5083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970242-EF0F-4AD6-B471-51A38635F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6585f-8603-4d69-bf94-654d1d5f6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49D28-B0E5-419C-B0F2-EA673767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AAOS Now Template_3-29-16</Template>
  <TotalTime>20</TotalTime>
  <Pages>4</Pages>
  <Words>993</Words>
  <Characters>5661</Characters>
  <Application>Microsoft Office Word</Application>
  <DocSecurity>0</DocSecurity>
  <Lines>47</Lines>
  <Paragraphs>13</Paragraphs>
  <ScaleCrop>false</ScaleCrop>
  <Company>AAOS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2</dc:title>
  <dc:subject/>
  <dc:creator>Stanton, Terrance</dc:creator>
  <cp:keywords/>
  <dc:description/>
  <cp:lastModifiedBy>Coyle, Dennis</cp:lastModifiedBy>
  <cp:revision>26</cp:revision>
  <cp:lastPrinted>2021-03-19T20:13:00Z</cp:lastPrinted>
  <dcterms:created xsi:type="dcterms:W3CDTF">2025-06-30T15:22:00Z</dcterms:created>
  <dcterms:modified xsi:type="dcterms:W3CDTF">2025-08-24T19:05:00Z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0x010100FE75D7676271274CAB036BF4A60CBE34</vt:lpwstr>
  </property>
</Properties>
</file>